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4E86F27A" w:rsidR="00A24F28" w:rsidRPr="00A0571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05711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A05711">
        <w:rPr>
          <w:rFonts w:ascii="Arial" w:eastAsia="Arial Unicode MS" w:hAnsi="Arial" w:cs="Arial"/>
          <w:b/>
          <w:bCs/>
          <w:sz w:val="24"/>
        </w:rPr>
        <w:t>1</w:t>
      </w:r>
      <w:r w:rsidR="0071071D" w:rsidRPr="00A05711">
        <w:rPr>
          <w:rFonts w:ascii="Arial" w:eastAsia="Arial Unicode MS" w:hAnsi="Arial" w:cs="Arial"/>
          <w:b/>
          <w:bCs/>
          <w:sz w:val="24"/>
        </w:rPr>
        <w:t>6</w:t>
      </w:r>
      <w:r w:rsidR="00560CF3" w:rsidRPr="00A05711">
        <w:rPr>
          <w:rFonts w:ascii="Arial" w:eastAsia="Arial Unicode MS" w:hAnsi="Arial" w:cs="Arial"/>
          <w:b/>
          <w:bCs/>
          <w:sz w:val="24"/>
        </w:rPr>
        <w:t>2</w:t>
      </w:r>
      <w:r w:rsidRPr="00A05711">
        <w:rPr>
          <w:rFonts w:ascii="Arial" w:eastAsia="Arial Unicode MS" w:hAnsi="Arial" w:cs="Arial"/>
          <w:b/>
          <w:bCs/>
          <w:sz w:val="24"/>
        </w:rPr>
        <w:tab/>
      </w:r>
      <w:r w:rsidR="001F0BF7" w:rsidRPr="00724A55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724A55">
        <w:rPr>
          <w:rFonts w:ascii="Arial" w:eastAsia="SimSun" w:hAnsi="Arial"/>
          <w:b/>
          <w:i/>
          <w:color w:val="auto"/>
          <w:sz w:val="28"/>
          <w:lang w:eastAsia="en-US"/>
        </w:rPr>
        <w:t>40</w:t>
      </w:r>
      <w:r w:rsidR="00724A55">
        <w:rPr>
          <w:rFonts w:ascii="Arial" w:eastAsia="SimSun" w:hAnsi="Arial"/>
          <w:b/>
          <w:i/>
          <w:color w:val="auto"/>
          <w:sz w:val="28"/>
          <w:lang w:eastAsia="en-US"/>
        </w:rPr>
        <w:t>4709</w:t>
      </w:r>
    </w:p>
    <w:p w14:paraId="6B56BFDF" w14:textId="26A846DD" w:rsidR="00A24F28" w:rsidRPr="00A05711" w:rsidRDefault="00560CF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05711">
        <w:rPr>
          <w:rFonts w:ascii="Arial" w:eastAsia="Arial Unicode MS" w:hAnsi="Arial" w:cs="Arial"/>
          <w:b/>
          <w:bCs/>
          <w:sz w:val="24"/>
        </w:rPr>
        <w:t>Changsha, China, April 15</w:t>
      </w:r>
      <w:r w:rsidRPr="00A05711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Pr="00A05711">
        <w:rPr>
          <w:rFonts w:ascii="Arial" w:eastAsia="Arial Unicode MS" w:hAnsi="Arial" w:cs="Arial"/>
          <w:b/>
          <w:bCs/>
          <w:sz w:val="24"/>
        </w:rPr>
        <w:t>– 19</w:t>
      </w:r>
      <w:r w:rsidRPr="00A0571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A05711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A05711">
        <w:rPr>
          <w:rFonts w:ascii="Arial" w:eastAsia="Arial Unicode MS" w:hAnsi="Arial" w:cs="Arial"/>
          <w:b/>
          <w:bCs/>
        </w:rPr>
        <w:tab/>
      </w:r>
      <w:r w:rsidR="001F0BF7" w:rsidRPr="00A05711">
        <w:rPr>
          <w:rFonts w:ascii="Arial" w:hAnsi="Arial" w:cs="Arial"/>
          <w:b/>
          <w:bCs/>
          <w:color w:val="0000FF"/>
        </w:rPr>
        <w:t>(revision of S2-2</w:t>
      </w:r>
      <w:r w:rsidR="00B2149D" w:rsidRPr="00A05711">
        <w:rPr>
          <w:rFonts w:ascii="Arial" w:hAnsi="Arial" w:cs="Arial"/>
          <w:b/>
          <w:bCs/>
          <w:color w:val="0000FF"/>
        </w:rPr>
        <w:t>40</w:t>
      </w:r>
      <w:r w:rsidR="003244C5" w:rsidRPr="00A05711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A05711" w:rsidRDefault="00A24F28" w:rsidP="00A24F28">
      <w:pPr>
        <w:rPr>
          <w:rFonts w:ascii="Arial" w:hAnsi="Arial" w:cs="Arial"/>
        </w:rPr>
      </w:pPr>
    </w:p>
    <w:p w14:paraId="2F4104C4" w14:textId="77777777" w:rsidR="00772F47" w:rsidRPr="00A05711" w:rsidRDefault="00A24F28" w:rsidP="00A24F28">
      <w:pPr>
        <w:ind w:left="2127" w:hanging="2127"/>
        <w:rPr>
          <w:rFonts w:ascii="Arial" w:hAnsi="Arial" w:cs="Arial"/>
          <w:b/>
        </w:rPr>
      </w:pPr>
      <w:r w:rsidRPr="00A05711">
        <w:rPr>
          <w:rFonts w:ascii="Arial" w:hAnsi="Arial" w:cs="Arial"/>
          <w:b/>
        </w:rPr>
        <w:t>Source:</w:t>
      </w:r>
      <w:r w:rsidRPr="00A05711">
        <w:rPr>
          <w:rFonts w:ascii="Arial" w:hAnsi="Arial" w:cs="Arial"/>
          <w:b/>
        </w:rPr>
        <w:tab/>
      </w:r>
      <w:r w:rsidR="00E636FF" w:rsidRPr="00A05711">
        <w:rPr>
          <w:rFonts w:ascii="Arial" w:hAnsi="Arial" w:cs="Arial"/>
          <w:b/>
        </w:rPr>
        <w:t xml:space="preserve">Huawei, </w:t>
      </w:r>
      <w:r w:rsidR="008F7D6D" w:rsidRPr="00A05711">
        <w:rPr>
          <w:rFonts w:ascii="Arial" w:hAnsi="Arial" w:cs="Arial"/>
          <w:b/>
        </w:rPr>
        <w:t>HiSilicon</w:t>
      </w:r>
    </w:p>
    <w:p w14:paraId="3C140106" w14:textId="63B1E016" w:rsidR="00423D31" w:rsidRPr="00A05711" w:rsidRDefault="00A24F28" w:rsidP="00A24F28">
      <w:pPr>
        <w:ind w:left="2127" w:hanging="2127"/>
        <w:rPr>
          <w:rFonts w:ascii="Arial" w:hAnsi="Arial" w:cs="Arial"/>
          <w:b/>
        </w:rPr>
      </w:pPr>
      <w:r w:rsidRPr="00A05711">
        <w:rPr>
          <w:rFonts w:ascii="Arial" w:hAnsi="Arial" w:cs="Arial"/>
          <w:b/>
        </w:rPr>
        <w:t>Title:</w:t>
      </w:r>
      <w:r w:rsidRPr="00A05711">
        <w:rPr>
          <w:rFonts w:ascii="Arial" w:hAnsi="Arial" w:cs="Arial"/>
          <w:b/>
        </w:rPr>
        <w:tab/>
      </w:r>
      <w:r w:rsidR="00F40A16" w:rsidRPr="00A05711">
        <w:rPr>
          <w:rFonts w:ascii="Arial" w:hAnsi="Arial" w:cs="Arial"/>
          <w:b/>
        </w:rPr>
        <w:t xml:space="preserve">KI#2 Evaluation: Evaluation </w:t>
      </w:r>
      <w:r w:rsidR="0082795B">
        <w:rPr>
          <w:rFonts w:ascii="Arial" w:hAnsi="Arial" w:cs="Arial"/>
          <w:b/>
        </w:rPr>
        <w:t xml:space="preserve">criteria, aspects and grouping </w:t>
      </w:r>
      <w:r w:rsidR="00F40A16" w:rsidRPr="00A05711">
        <w:rPr>
          <w:rFonts w:ascii="Arial" w:hAnsi="Arial" w:cs="Arial"/>
          <w:b/>
        </w:rPr>
        <w:t xml:space="preserve">of KI#2 </w:t>
      </w:r>
      <w:r w:rsidR="0082795B">
        <w:rPr>
          <w:rFonts w:ascii="Arial" w:hAnsi="Arial" w:cs="Arial"/>
          <w:b/>
        </w:rPr>
        <w:t>s</w:t>
      </w:r>
      <w:r w:rsidR="00F40A16" w:rsidRPr="00A05711">
        <w:rPr>
          <w:rFonts w:ascii="Arial" w:hAnsi="Arial" w:cs="Arial"/>
          <w:b/>
        </w:rPr>
        <w:t>olutions</w:t>
      </w:r>
    </w:p>
    <w:p w14:paraId="539653C5" w14:textId="77777777" w:rsidR="00A24F28" w:rsidRPr="00A05711" w:rsidRDefault="002A3C41" w:rsidP="00A24F28">
      <w:pPr>
        <w:ind w:left="2127" w:hanging="2127"/>
        <w:rPr>
          <w:rFonts w:ascii="Arial" w:hAnsi="Arial" w:cs="Arial"/>
          <w:b/>
        </w:rPr>
      </w:pPr>
      <w:r w:rsidRPr="00A05711">
        <w:rPr>
          <w:rFonts w:ascii="Arial" w:hAnsi="Arial" w:cs="Arial"/>
          <w:b/>
        </w:rPr>
        <w:t>Document for:</w:t>
      </w:r>
      <w:r w:rsidRPr="00A05711">
        <w:rPr>
          <w:rFonts w:ascii="Arial" w:hAnsi="Arial" w:cs="Arial"/>
          <w:b/>
        </w:rPr>
        <w:tab/>
      </w:r>
      <w:r w:rsidR="00A24F28" w:rsidRPr="00A05711">
        <w:rPr>
          <w:rFonts w:ascii="Arial" w:hAnsi="Arial" w:cs="Arial"/>
          <w:b/>
        </w:rPr>
        <w:t>Approval</w:t>
      </w:r>
    </w:p>
    <w:p w14:paraId="49189C49" w14:textId="4E18AE5E" w:rsidR="00A24F28" w:rsidRPr="00A05711" w:rsidRDefault="008F7D6D" w:rsidP="00A24F28">
      <w:pPr>
        <w:ind w:left="2127" w:hanging="2127"/>
        <w:rPr>
          <w:rFonts w:ascii="Arial" w:hAnsi="Arial" w:cs="Arial"/>
          <w:b/>
        </w:rPr>
      </w:pPr>
      <w:r w:rsidRPr="00A05711">
        <w:rPr>
          <w:rFonts w:ascii="Arial" w:hAnsi="Arial" w:cs="Arial"/>
          <w:b/>
        </w:rPr>
        <w:t>Agenda Item:</w:t>
      </w:r>
      <w:r w:rsidRPr="00A05711">
        <w:rPr>
          <w:rFonts w:ascii="Arial" w:hAnsi="Arial" w:cs="Arial"/>
          <w:b/>
        </w:rPr>
        <w:tab/>
      </w:r>
      <w:r w:rsidR="001D11CD" w:rsidRPr="00A05711">
        <w:rPr>
          <w:rFonts w:ascii="Arial" w:hAnsi="Arial" w:cs="Arial"/>
          <w:b/>
        </w:rPr>
        <w:t>19.1</w:t>
      </w:r>
    </w:p>
    <w:p w14:paraId="50306FB0" w14:textId="71A9C5DF" w:rsidR="00A24F28" w:rsidRPr="00A05711" w:rsidRDefault="00A24F28" w:rsidP="00A24F28">
      <w:pPr>
        <w:ind w:left="2127" w:hanging="2127"/>
        <w:rPr>
          <w:rFonts w:ascii="Arial" w:hAnsi="Arial" w:cs="Arial"/>
          <w:b/>
        </w:rPr>
      </w:pPr>
      <w:r w:rsidRPr="00A05711">
        <w:rPr>
          <w:rFonts w:ascii="Arial" w:hAnsi="Arial" w:cs="Arial"/>
          <w:b/>
        </w:rPr>
        <w:t>Work Item / Release:</w:t>
      </w:r>
      <w:r w:rsidRPr="00A05711">
        <w:rPr>
          <w:rFonts w:ascii="Arial" w:hAnsi="Arial" w:cs="Arial"/>
          <w:b/>
        </w:rPr>
        <w:tab/>
      </w:r>
      <w:r w:rsidR="007E76D1" w:rsidRPr="007E76D1">
        <w:rPr>
          <w:rFonts w:ascii="Arial" w:hAnsi="Arial" w:cs="Arial"/>
          <w:b/>
        </w:rPr>
        <w:t xml:space="preserve">FS_5GSAT_Ph3_ARCH </w:t>
      </w:r>
      <w:r w:rsidR="00462B3D" w:rsidRPr="00A05711">
        <w:rPr>
          <w:rFonts w:ascii="Arial" w:hAnsi="Arial" w:cs="Arial"/>
          <w:b/>
        </w:rPr>
        <w:t>/ Rel-1</w:t>
      </w:r>
      <w:r w:rsidR="0071071D" w:rsidRPr="00A05711">
        <w:rPr>
          <w:rFonts w:ascii="Arial" w:hAnsi="Arial" w:cs="Arial"/>
          <w:b/>
        </w:rPr>
        <w:t>9</w:t>
      </w:r>
    </w:p>
    <w:p w14:paraId="6D39A49A" w14:textId="4287EB6D" w:rsidR="00EF48DB" w:rsidRPr="00A05711" w:rsidRDefault="00A24F28" w:rsidP="00745ADF">
      <w:pPr>
        <w:jc w:val="both"/>
        <w:rPr>
          <w:rFonts w:ascii="Arial" w:hAnsi="Arial" w:cs="Arial"/>
          <w:i/>
        </w:rPr>
      </w:pPr>
      <w:r w:rsidRPr="00A05711">
        <w:rPr>
          <w:rFonts w:ascii="Arial" w:hAnsi="Arial" w:cs="Arial"/>
          <w:i/>
        </w:rPr>
        <w:t xml:space="preserve">Abstract: </w:t>
      </w:r>
      <w:r w:rsidR="00651AFE">
        <w:rPr>
          <w:rFonts w:ascii="Arial" w:hAnsi="Arial" w:cs="Arial"/>
          <w:i/>
        </w:rPr>
        <w:t>E</w:t>
      </w:r>
      <w:r w:rsidR="00745ADF" w:rsidRPr="00A05711">
        <w:rPr>
          <w:rFonts w:ascii="Arial" w:hAnsi="Arial" w:cs="Arial"/>
          <w:i/>
        </w:rPr>
        <w:t xml:space="preserve">valuation </w:t>
      </w:r>
      <w:r w:rsidR="00651AFE">
        <w:rPr>
          <w:rFonts w:ascii="Arial" w:hAnsi="Arial" w:cs="Arial"/>
          <w:i/>
        </w:rPr>
        <w:t xml:space="preserve">criteria, aspect and architecture grouping </w:t>
      </w:r>
      <w:r w:rsidR="00F40A16" w:rsidRPr="00A05711">
        <w:rPr>
          <w:rFonts w:ascii="Arial" w:hAnsi="Arial" w:cs="Arial"/>
          <w:i/>
        </w:rPr>
        <w:t xml:space="preserve">of solutions </w:t>
      </w:r>
      <w:r w:rsidR="00745ADF" w:rsidRPr="00A05711">
        <w:rPr>
          <w:rFonts w:ascii="Arial" w:hAnsi="Arial" w:cs="Arial"/>
          <w:i/>
        </w:rPr>
        <w:t>for KI#2.</w:t>
      </w:r>
    </w:p>
    <w:p w14:paraId="576C96D7" w14:textId="77777777" w:rsidR="00A93620" w:rsidRPr="00A05711" w:rsidRDefault="00B3593E" w:rsidP="00B3593E">
      <w:pPr>
        <w:pStyle w:val="Heading1"/>
      </w:pPr>
      <w:r w:rsidRPr="00A05711">
        <w:t xml:space="preserve">1. </w:t>
      </w:r>
      <w:r w:rsidR="00305F20" w:rsidRPr="00A05711">
        <w:t>Introduction</w:t>
      </w:r>
      <w:r w:rsidR="00BE6AFC" w:rsidRPr="00A05711">
        <w:t>/Discussion</w:t>
      </w:r>
    </w:p>
    <w:p w14:paraId="7BE38959" w14:textId="50712465" w:rsidR="00DF0A26" w:rsidRPr="00A05711" w:rsidRDefault="00E23DB4" w:rsidP="002C7040">
      <w:pPr>
        <w:jc w:val="both"/>
        <w:rPr>
          <w:lang w:eastAsia="zh-CN"/>
        </w:rPr>
      </w:pPr>
      <w:r w:rsidRPr="00A05711">
        <w:rPr>
          <w:lang w:eastAsia="zh-CN"/>
        </w:rPr>
        <w:t xml:space="preserve">Ahead of SA2#162, </w:t>
      </w:r>
      <w:r w:rsidR="00B47E57" w:rsidRPr="00A05711">
        <w:rPr>
          <w:lang w:eastAsia="zh-CN"/>
        </w:rPr>
        <w:t xml:space="preserve">20 solutions are </w:t>
      </w:r>
      <w:r w:rsidR="00B46174" w:rsidRPr="00A05711">
        <w:rPr>
          <w:lang w:eastAsia="zh-CN"/>
        </w:rPr>
        <w:t>proposed for KI#2</w:t>
      </w:r>
      <w:r w:rsidR="00323C23" w:rsidRPr="00A05711">
        <w:rPr>
          <w:lang w:eastAsia="zh-CN"/>
        </w:rPr>
        <w:t xml:space="preserve"> in the TR</w:t>
      </w:r>
      <w:r w:rsidR="00B46174" w:rsidRPr="00A05711">
        <w:rPr>
          <w:lang w:eastAsia="zh-CN"/>
        </w:rPr>
        <w:t xml:space="preserve">. </w:t>
      </w:r>
      <w:r w:rsidR="002C7040" w:rsidRPr="00A05711">
        <w:rPr>
          <w:lang w:eastAsia="zh-CN"/>
        </w:rPr>
        <w:t>Summary and evaluation</w:t>
      </w:r>
      <w:r w:rsidR="00323C23" w:rsidRPr="00A05711">
        <w:rPr>
          <w:lang w:eastAsia="zh-CN"/>
        </w:rPr>
        <w:t>s</w:t>
      </w:r>
      <w:r w:rsidR="002C7040" w:rsidRPr="00A05711">
        <w:rPr>
          <w:lang w:eastAsia="zh-CN"/>
        </w:rPr>
        <w:t xml:space="preserve"> for the 20 solutions </w:t>
      </w:r>
      <w:r w:rsidR="00323C23" w:rsidRPr="00A05711">
        <w:rPr>
          <w:lang w:eastAsia="zh-CN"/>
        </w:rPr>
        <w:t xml:space="preserve">in the TR </w:t>
      </w:r>
      <w:r w:rsidR="002C7040" w:rsidRPr="00A05711">
        <w:rPr>
          <w:lang w:eastAsia="zh-CN"/>
        </w:rPr>
        <w:t>are proposed</w:t>
      </w:r>
      <w:r w:rsidR="00323C23" w:rsidRPr="00A05711">
        <w:rPr>
          <w:lang w:eastAsia="zh-CN"/>
        </w:rPr>
        <w:t>. It is expected that the evaluation will need to be updated in meetings after SA2#162, to take in account any additional solutions.</w:t>
      </w:r>
    </w:p>
    <w:p w14:paraId="631913F7" w14:textId="77777777" w:rsidR="00CA6115" w:rsidRPr="00A05711" w:rsidRDefault="00CA6115" w:rsidP="00CA6115">
      <w:pPr>
        <w:pStyle w:val="Heading1"/>
      </w:pPr>
      <w:r w:rsidRPr="00A05711">
        <w:t>2. Text Proposal</w:t>
      </w:r>
    </w:p>
    <w:p w14:paraId="541FD5A7" w14:textId="092AF898" w:rsidR="00CA6115" w:rsidRPr="00A05711" w:rsidRDefault="00F40EE5" w:rsidP="008754B1">
      <w:pPr>
        <w:jc w:val="both"/>
        <w:rPr>
          <w:lang w:eastAsia="zh-CN"/>
        </w:rPr>
      </w:pPr>
      <w:r w:rsidRPr="002F5516">
        <w:rPr>
          <w:lang w:eastAsia="zh-CN"/>
        </w:rPr>
        <w:t>It is proposed to capture the following changes vs. TR</w:t>
      </w:r>
      <w:r w:rsidR="00B7146B" w:rsidRPr="002F5516">
        <w:t> </w:t>
      </w:r>
      <w:r w:rsidRPr="002F5516">
        <w:rPr>
          <w:lang w:eastAsia="zh-CN"/>
        </w:rPr>
        <w:t>23.</w:t>
      </w:r>
      <w:r w:rsidR="00AE0B99" w:rsidRPr="002F5516">
        <w:rPr>
          <w:lang w:eastAsia="zh-CN"/>
        </w:rPr>
        <w:t>700-</w:t>
      </w:r>
      <w:r w:rsidR="00077407" w:rsidRPr="002F5516">
        <w:rPr>
          <w:lang w:eastAsia="zh-CN"/>
        </w:rPr>
        <w:t>29</w:t>
      </w:r>
      <w:r w:rsidR="00B311E9" w:rsidRPr="002F5516">
        <w:rPr>
          <w:lang w:eastAsia="zh-CN"/>
        </w:rPr>
        <w:t xml:space="preserve"> version 040</w:t>
      </w:r>
      <w:r w:rsidRPr="002F5516">
        <w:rPr>
          <w:lang w:eastAsia="zh-CN"/>
        </w:rPr>
        <w:t>.</w:t>
      </w:r>
    </w:p>
    <w:p w14:paraId="64544939" w14:textId="023D5214" w:rsidR="00CA089A" w:rsidRPr="00A0571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A0571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0571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05711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533636" w:rsidRPr="00A05711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EE664F" w:rsidRPr="00A05711">
        <w:rPr>
          <w:rFonts w:ascii="Arial" w:hAnsi="Arial" w:cs="Arial"/>
          <w:color w:val="FF0000"/>
          <w:sz w:val="28"/>
          <w:szCs w:val="28"/>
        </w:rPr>
        <w:t>new) *</w:t>
      </w:r>
      <w:r w:rsidRPr="00A05711">
        <w:rPr>
          <w:rFonts w:ascii="Arial" w:hAnsi="Arial" w:cs="Arial"/>
          <w:color w:val="FF0000"/>
          <w:sz w:val="28"/>
          <w:szCs w:val="28"/>
        </w:rPr>
        <w:t xml:space="preserve"> * * *</w:t>
      </w:r>
      <w:bookmarkStart w:id="1" w:name="_Toc517082226"/>
    </w:p>
    <w:bookmarkEnd w:id="1"/>
    <w:p w14:paraId="03ACC620" w14:textId="75B32CFC" w:rsidR="00CA089A" w:rsidRPr="00A05711" w:rsidRDefault="00020764" w:rsidP="00020764">
      <w:pPr>
        <w:pStyle w:val="Heading2"/>
        <w:rPr>
          <w:rFonts w:eastAsia="DengXian"/>
          <w:lang w:eastAsia="en-GB"/>
        </w:rPr>
      </w:pPr>
      <w:r w:rsidRPr="00A05711">
        <w:rPr>
          <w:rFonts w:eastAsia="DengXian"/>
          <w:lang w:eastAsia="en-GB"/>
        </w:rPr>
        <w:t>7.</w:t>
      </w:r>
      <w:r w:rsidR="00840C30" w:rsidRPr="00A05711">
        <w:rPr>
          <w:rFonts w:eastAsia="DengXian"/>
          <w:lang w:eastAsia="en-GB"/>
        </w:rPr>
        <w:t>x</w:t>
      </w:r>
      <w:r w:rsidR="00840C30" w:rsidRPr="00A05711">
        <w:rPr>
          <w:rFonts w:eastAsia="DengXian"/>
          <w:lang w:eastAsia="en-GB"/>
        </w:rPr>
        <w:tab/>
      </w:r>
      <w:r w:rsidRPr="00A05711">
        <w:t>Evaluation</w:t>
      </w:r>
      <w:r w:rsidRPr="00A05711">
        <w:rPr>
          <w:rFonts w:eastAsia="DengXian"/>
          <w:lang w:eastAsia="en-GB"/>
        </w:rPr>
        <w:t xml:space="preserve"> for KI#2</w:t>
      </w:r>
    </w:p>
    <w:p w14:paraId="7009534E" w14:textId="507CBCE5" w:rsidR="002C2A3B" w:rsidRPr="00A05711" w:rsidRDefault="002C2A3B" w:rsidP="002C2A3B">
      <w:pPr>
        <w:pStyle w:val="Heading3"/>
        <w:rPr>
          <w:rFonts w:eastAsiaTheme="minorEastAsia"/>
          <w:lang w:eastAsia="zh-CN"/>
        </w:rPr>
      </w:pPr>
      <w:r w:rsidRPr="00A05711">
        <w:rPr>
          <w:rFonts w:eastAsiaTheme="minorEastAsia"/>
          <w:lang w:eastAsia="zh-CN"/>
        </w:rPr>
        <w:t>7.</w:t>
      </w:r>
      <w:r w:rsidR="00EE1DDF" w:rsidRPr="00A05711">
        <w:rPr>
          <w:rFonts w:eastAsiaTheme="minorEastAsia"/>
          <w:lang w:eastAsia="zh-CN"/>
        </w:rPr>
        <w:t>x.</w:t>
      </w:r>
      <w:r w:rsidR="002218FD">
        <w:rPr>
          <w:rFonts w:eastAsiaTheme="minorEastAsia"/>
          <w:lang w:eastAsia="zh-CN"/>
        </w:rPr>
        <w:t>0</w:t>
      </w:r>
      <w:r w:rsidRPr="00A05711">
        <w:rPr>
          <w:rFonts w:eastAsiaTheme="minorEastAsia"/>
          <w:lang w:eastAsia="zh-CN"/>
        </w:rPr>
        <w:tab/>
        <w:t>Overview</w:t>
      </w:r>
    </w:p>
    <w:p w14:paraId="5D48D0A5" w14:textId="11E87699" w:rsidR="00EE1DDF" w:rsidRPr="00C92978" w:rsidRDefault="00EE1DDF" w:rsidP="00EE1DDF">
      <w:pPr>
        <w:rPr>
          <w:lang w:eastAsia="zh-CN"/>
        </w:rPr>
      </w:pPr>
      <w:r w:rsidRPr="00A05711">
        <w:rPr>
          <w:lang w:eastAsia="zh-CN"/>
        </w:rPr>
        <w:t>For KI#2 the criteria are described which provide a framework to document the evaluation of each or group of solutions with in clause 7.x.</w:t>
      </w:r>
      <w:r w:rsidR="00150DBA">
        <w:rPr>
          <w:lang w:eastAsia="zh-CN"/>
        </w:rPr>
        <w:t>1</w:t>
      </w:r>
      <w:r w:rsidRPr="00A05711">
        <w:rPr>
          <w:lang w:eastAsia="zh-CN"/>
        </w:rPr>
        <w:t>, followed by grouping of solutions in clause 7.x.</w:t>
      </w:r>
      <w:r w:rsidR="00150DBA">
        <w:rPr>
          <w:lang w:eastAsia="zh-CN"/>
        </w:rPr>
        <w:t>2</w:t>
      </w:r>
      <w:r w:rsidRPr="00A05711">
        <w:rPr>
          <w:lang w:eastAsia="zh-CN"/>
        </w:rPr>
        <w:t xml:space="preserve"> and then </w:t>
      </w:r>
      <w:r w:rsidR="00C92978">
        <w:rPr>
          <w:lang w:eastAsia="zh-CN"/>
        </w:rPr>
        <w:t xml:space="preserve">an overall </w:t>
      </w:r>
      <w:r w:rsidRPr="00C92978">
        <w:rPr>
          <w:lang w:eastAsia="zh-CN"/>
        </w:rPr>
        <w:t>evaluation of the solutions or groups of solutions is in clause 7.x.</w:t>
      </w:r>
      <w:r w:rsidR="00150DBA">
        <w:rPr>
          <w:lang w:eastAsia="zh-CN"/>
        </w:rPr>
        <w:t>3</w:t>
      </w:r>
      <w:r w:rsidR="00C92978">
        <w:rPr>
          <w:lang w:eastAsia="zh-CN"/>
        </w:rPr>
        <w:t xml:space="preserve"> matching them to the criteria</w:t>
      </w:r>
      <w:r w:rsidRPr="00C92978">
        <w:rPr>
          <w:lang w:eastAsia="zh-CN"/>
        </w:rPr>
        <w:t>.</w:t>
      </w:r>
    </w:p>
    <w:p w14:paraId="1A511CA3" w14:textId="567E0C46" w:rsidR="00EE1DDF" w:rsidRPr="00A05711" w:rsidRDefault="00EE1DDF" w:rsidP="00EE1DDF">
      <w:pPr>
        <w:pStyle w:val="Heading3"/>
        <w:rPr>
          <w:rFonts w:eastAsiaTheme="minorEastAsia"/>
          <w:lang w:eastAsia="zh-CN"/>
        </w:rPr>
      </w:pPr>
      <w:r w:rsidRPr="001A3291">
        <w:rPr>
          <w:rFonts w:eastAsiaTheme="minorEastAsia"/>
          <w:lang w:eastAsia="zh-CN"/>
        </w:rPr>
        <w:t>7.x.</w:t>
      </w:r>
      <w:r w:rsidR="002218FD">
        <w:rPr>
          <w:rFonts w:eastAsiaTheme="minorEastAsia"/>
          <w:lang w:eastAsia="zh-CN"/>
        </w:rPr>
        <w:t>1</w:t>
      </w:r>
      <w:r w:rsidRPr="00A05711">
        <w:rPr>
          <w:rFonts w:eastAsiaTheme="minorEastAsia"/>
          <w:lang w:eastAsia="zh-CN"/>
        </w:rPr>
        <w:tab/>
      </w:r>
      <w:r w:rsidR="000B6A7B">
        <w:rPr>
          <w:rFonts w:eastAsiaTheme="minorEastAsia"/>
          <w:lang w:eastAsia="zh-CN"/>
        </w:rPr>
        <w:t>Evaluation c</w:t>
      </w:r>
      <w:r w:rsidRPr="00A05711">
        <w:rPr>
          <w:rFonts w:eastAsiaTheme="minorEastAsia"/>
          <w:lang w:eastAsia="zh-CN"/>
        </w:rPr>
        <w:t>riteria</w:t>
      </w:r>
      <w:r w:rsidR="00E91CC3">
        <w:rPr>
          <w:rFonts w:eastAsiaTheme="minorEastAsia"/>
          <w:lang w:eastAsia="zh-CN"/>
        </w:rPr>
        <w:t xml:space="preserve"> and </w:t>
      </w:r>
      <w:r w:rsidR="004969E8">
        <w:rPr>
          <w:rFonts w:eastAsiaTheme="minorEastAsia"/>
          <w:lang w:eastAsia="zh-CN"/>
        </w:rPr>
        <w:t xml:space="preserve">related </w:t>
      </w:r>
      <w:r w:rsidR="00E91CC3">
        <w:rPr>
          <w:rFonts w:eastAsiaTheme="minorEastAsia"/>
          <w:lang w:eastAsia="zh-CN"/>
        </w:rPr>
        <w:t>aspects</w:t>
      </w:r>
    </w:p>
    <w:p w14:paraId="34C4481F" w14:textId="71932522" w:rsidR="00EE1DDF" w:rsidRPr="00A05711" w:rsidRDefault="00AD52A2" w:rsidP="00EE1DDF">
      <w:pPr>
        <w:rPr>
          <w:rFonts w:eastAsiaTheme="minorEastAsia"/>
          <w:lang w:eastAsia="zh-CN"/>
        </w:rPr>
      </w:pPr>
      <w:r w:rsidRPr="00A05711">
        <w:rPr>
          <w:rFonts w:eastAsiaTheme="minorEastAsia"/>
          <w:lang w:eastAsia="zh-CN"/>
        </w:rPr>
        <w:t xml:space="preserve">The </w:t>
      </w:r>
      <w:r w:rsidR="00EE1DDF" w:rsidRPr="00A05711">
        <w:rPr>
          <w:rFonts w:eastAsiaTheme="minorEastAsia"/>
          <w:lang w:eastAsia="zh-CN"/>
        </w:rPr>
        <w:t xml:space="preserve">principles or criteria that the solutions or architectures </w:t>
      </w:r>
      <w:r w:rsidRPr="00A05711">
        <w:rPr>
          <w:rFonts w:eastAsiaTheme="minorEastAsia"/>
          <w:lang w:eastAsia="zh-CN"/>
        </w:rPr>
        <w:t xml:space="preserve">(or groups of) for </w:t>
      </w:r>
      <w:r w:rsidR="00EE1DDF" w:rsidRPr="00A05711">
        <w:rPr>
          <w:rFonts w:eastAsiaTheme="minorEastAsia"/>
          <w:lang w:eastAsia="zh-CN"/>
        </w:rPr>
        <w:t xml:space="preserve">KI#2 </w:t>
      </w:r>
      <w:r w:rsidRPr="00A05711">
        <w:rPr>
          <w:rFonts w:eastAsiaTheme="minorEastAsia"/>
          <w:lang w:eastAsia="zh-CN"/>
        </w:rPr>
        <w:t>used to describe and evaluate to are</w:t>
      </w:r>
      <w:r w:rsidR="00EE1DDF" w:rsidRPr="00A05711">
        <w:rPr>
          <w:rFonts w:eastAsiaTheme="minorEastAsia"/>
          <w:lang w:eastAsia="zh-CN"/>
        </w:rPr>
        <w:t>:</w:t>
      </w:r>
    </w:p>
    <w:p w14:paraId="690F9BDC" w14:textId="35046E95" w:rsidR="00EE1DDF" w:rsidRPr="007E76D1" w:rsidRDefault="00EE1DDF" w:rsidP="007E76D1">
      <w:pPr>
        <w:pStyle w:val="B1"/>
        <w:rPr>
          <w:b/>
          <w:bCs/>
          <w:lang w:eastAsia="zh-CN"/>
        </w:rPr>
      </w:pPr>
      <w:r w:rsidRPr="007E76D1">
        <w:rPr>
          <w:b/>
          <w:bCs/>
          <w:lang w:eastAsia="zh-CN"/>
        </w:rPr>
        <w:t>1</w:t>
      </w:r>
      <w:r w:rsidR="00D77918" w:rsidRPr="007E76D1">
        <w:rPr>
          <w:b/>
          <w:bCs/>
          <w:lang w:eastAsia="zh-CN"/>
        </w:rPr>
        <w:t>.</w:t>
      </w:r>
      <w:r w:rsidR="00D77918" w:rsidRPr="007E76D1">
        <w:rPr>
          <w:b/>
          <w:bCs/>
          <w:lang w:eastAsia="zh-CN"/>
        </w:rPr>
        <w:tab/>
      </w:r>
      <w:r w:rsidRPr="007E76D1">
        <w:rPr>
          <w:b/>
          <w:bCs/>
          <w:lang w:eastAsia="zh-CN"/>
        </w:rPr>
        <w:t>Verification of UE location</w:t>
      </w:r>
    </w:p>
    <w:p w14:paraId="16DB3585" w14:textId="21774552" w:rsidR="00EE1DDF" w:rsidRPr="007E76D1" w:rsidRDefault="00D77918" w:rsidP="007E76D1">
      <w:pPr>
        <w:pStyle w:val="B1"/>
        <w:rPr>
          <w:rFonts w:eastAsiaTheme="minorEastAsia"/>
          <w:lang w:eastAsia="zh-CN"/>
        </w:rPr>
      </w:pPr>
      <w:r>
        <w:tab/>
      </w:r>
      <w:r w:rsidR="00EE1DDF" w:rsidRPr="007E76D1">
        <w:rPr>
          <w:rFonts w:eastAsiaTheme="minorEastAsia"/>
          <w:lang w:eastAsia="zh-CN"/>
        </w:rPr>
        <w:t xml:space="preserve">This feature is introduced since the first version of satellite, </w:t>
      </w:r>
      <w:proofErr w:type="gramStart"/>
      <w:r w:rsidR="00EE1DDF" w:rsidRPr="007E76D1">
        <w:rPr>
          <w:rFonts w:eastAsiaTheme="minorEastAsia"/>
          <w:lang w:eastAsia="zh-CN"/>
        </w:rPr>
        <w:t>i.e.</w:t>
      </w:r>
      <w:proofErr w:type="gramEnd"/>
      <w:r w:rsidR="00EE1DDF" w:rsidRPr="007E76D1">
        <w:rPr>
          <w:rFonts w:eastAsiaTheme="minorEastAsia"/>
          <w:lang w:eastAsia="zh-CN"/>
        </w:rPr>
        <w:t xml:space="preserve"> Rel-17. It is important and necessary to support location verification to verify whether UE is allowed to operate at the present UE location in Rel-19.</w:t>
      </w:r>
    </w:p>
    <w:p w14:paraId="72A0E6B0" w14:textId="3DBA7C45" w:rsidR="00EE1DDF" w:rsidRPr="007E76D1" w:rsidRDefault="00D77918" w:rsidP="007E76D1">
      <w:pPr>
        <w:pStyle w:val="B1"/>
        <w:rPr>
          <w:rFonts w:eastAsiaTheme="minorEastAsia"/>
          <w:lang w:eastAsia="zh-CN"/>
        </w:rPr>
      </w:pPr>
      <w:r>
        <w:tab/>
      </w:r>
      <w:r w:rsidR="00EE1DDF" w:rsidRPr="007E76D1">
        <w:rPr>
          <w:rFonts w:eastAsiaTheme="minorEastAsia"/>
          <w:lang w:eastAsia="zh-CN"/>
        </w:rPr>
        <w:t xml:space="preserve">Considering the UE may move during the location verification, it’s </w:t>
      </w:r>
      <w:r w:rsidR="00A05711" w:rsidRPr="007E76D1">
        <w:rPr>
          <w:rFonts w:eastAsiaTheme="minorEastAsia"/>
          <w:lang w:eastAsia="zh-CN"/>
        </w:rPr>
        <w:t xml:space="preserve">best </w:t>
      </w:r>
      <w:r w:rsidR="00EE1DDF" w:rsidRPr="007E76D1">
        <w:rPr>
          <w:rFonts w:eastAsiaTheme="minorEastAsia"/>
          <w:lang w:eastAsia="zh-CN"/>
        </w:rPr>
        <w:t>to perform location verification as quick as possible rather than go through serval rounds of service link and feeder link unavailability</w:t>
      </w:r>
      <w:r w:rsidR="00A05711" w:rsidRPr="007E76D1">
        <w:rPr>
          <w:rFonts w:eastAsiaTheme="minorEastAsia"/>
          <w:lang w:eastAsia="zh-CN"/>
        </w:rPr>
        <w:t xml:space="preserve"> before determining, </w:t>
      </w:r>
      <w:proofErr w:type="gramStart"/>
      <w:r w:rsidR="00A05711" w:rsidRPr="007E76D1">
        <w:rPr>
          <w:rFonts w:eastAsiaTheme="minorEastAsia"/>
          <w:lang w:eastAsia="zh-CN"/>
        </w:rPr>
        <w:t>e.g.</w:t>
      </w:r>
      <w:proofErr w:type="gramEnd"/>
      <w:r w:rsidR="00A05711" w:rsidRPr="007E76D1">
        <w:rPr>
          <w:rFonts w:eastAsiaTheme="minorEastAsia"/>
          <w:lang w:eastAsia="zh-CN"/>
        </w:rPr>
        <w:t xml:space="preserve"> the UE is not allowed access</w:t>
      </w:r>
      <w:r w:rsidR="00EE1DDF" w:rsidRPr="007E76D1">
        <w:rPr>
          <w:rFonts w:eastAsiaTheme="minorEastAsia"/>
          <w:lang w:eastAsia="zh-CN"/>
        </w:rPr>
        <w:t>.</w:t>
      </w:r>
    </w:p>
    <w:p w14:paraId="21BED0B2" w14:textId="5B05E26A" w:rsidR="00EE1DDF" w:rsidRPr="007E76D1" w:rsidRDefault="00EE1DDF" w:rsidP="007E76D1">
      <w:pPr>
        <w:pStyle w:val="B1"/>
        <w:rPr>
          <w:rFonts w:eastAsiaTheme="minorEastAsia"/>
          <w:b/>
          <w:lang w:eastAsia="zh-CN"/>
        </w:rPr>
      </w:pPr>
      <w:r w:rsidRPr="007E76D1">
        <w:rPr>
          <w:rFonts w:eastAsiaTheme="minorEastAsia"/>
          <w:b/>
          <w:lang w:eastAsia="zh-CN"/>
        </w:rPr>
        <w:t>2</w:t>
      </w:r>
      <w:r w:rsidR="00830942" w:rsidRPr="007E76D1">
        <w:rPr>
          <w:rFonts w:eastAsiaTheme="minorEastAsia"/>
          <w:b/>
          <w:lang w:eastAsia="zh-CN"/>
        </w:rPr>
        <w:t>.</w:t>
      </w:r>
      <w:r w:rsidR="00830942" w:rsidRPr="007E76D1">
        <w:rPr>
          <w:rFonts w:eastAsiaTheme="minorEastAsia"/>
          <w:b/>
          <w:lang w:eastAsia="zh-CN"/>
        </w:rPr>
        <w:tab/>
      </w:r>
      <w:r w:rsidR="008967F7" w:rsidRPr="007E76D1">
        <w:rPr>
          <w:rFonts w:eastAsiaTheme="minorEastAsia"/>
          <w:b/>
          <w:lang w:eastAsia="zh-CN"/>
        </w:rPr>
        <w:t xml:space="preserve">Support of </w:t>
      </w:r>
      <w:r w:rsidRPr="007E76D1">
        <w:rPr>
          <w:rFonts w:eastAsiaTheme="minorEastAsia"/>
          <w:b/>
          <w:lang w:eastAsia="zh-CN"/>
        </w:rPr>
        <w:t>multi</w:t>
      </w:r>
      <w:r w:rsidR="00AD52A2" w:rsidRPr="007E76D1">
        <w:rPr>
          <w:rFonts w:eastAsiaTheme="minorEastAsia"/>
          <w:b/>
          <w:lang w:eastAsia="zh-CN"/>
        </w:rPr>
        <w:t>ple</w:t>
      </w:r>
      <w:r w:rsidRPr="007E76D1">
        <w:rPr>
          <w:rFonts w:eastAsiaTheme="minorEastAsia"/>
          <w:b/>
          <w:lang w:eastAsia="zh-CN"/>
        </w:rPr>
        <w:t xml:space="preserve"> satellite</w:t>
      </w:r>
      <w:r w:rsidR="008967F7" w:rsidRPr="007E76D1">
        <w:rPr>
          <w:rFonts w:eastAsiaTheme="minorEastAsia"/>
          <w:b/>
          <w:lang w:eastAsia="zh-CN"/>
        </w:rPr>
        <w:t xml:space="preserve"> constellations</w:t>
      </w:r>
    </w:p>
    <w:p w14:paraId="3058FFBA" w14:textId="26BF9C70" w:rsidR="00EE1DDF" w:rsidRPr="007E76D1" w:rsidRDefault="00830942" w:rsidP="007E76D1">
      <w:pPr>
        <w:pStyle w:val="B1"/>
        <w:rPr>
          <w:rFonts w:eastAsiaTheme="minorEastAsia"/>
          <w:lang w:eastAsia="zh-CN"/>
        </w:rPr>
      </w:pPr>
      <w:r>
        <w:tab/>
      </w:r>
      <w:r w:rsidR="00EE1DDF" w:rsidRPr="007E76D1">
        <w:rPr>
          <w:rFonts w:eastAsiaTheme="minorEastAsia"/>
          <w:lang w:eastAsia="zh-CN"/>
        </w:rPr>
        <w:t>For services operated under S&amp;F satellite</w:t>
      </w:r>
      <w:r w:rsidR="00AD52A2" w:rsidRPr="007E76D1">
        <w:rPr>
          <w:rFonts w:eastAsiaTheme="minorEastAsia"/>
          <w:lang w:eastAsia="zh-CN"/>
        </w:rPr>
        <w:t xml:space="preserve"> operation</w:t>
      </w:r>
      <w:r w:rsidR="00EE1DDF" w:rsidRPr="007E76D1">
        <w:rPr>
          <w:rFonts w:eastAsiaTheme="minorEastAsia"/>
          <w:lang w:eastAsia="zh-CN"/>
        </w:rPr>
        <w:t xml:space="preserve">, it’s good to support </w:t>
      </w:r>
      <w:r w:rsidR="00AD52A2" w:rsidRPr="007E76D1">
        <w:rPr>
          <w:rFonts w:eastAsiaTheme="minorEastAsia"/>
          <w:lang w:eastAsia="zh-CN"/>
        </w:rPr>
        <w:t xml:space="preserve">constellations of </w:t>
      </w:r>
      <w:r w:rsidR="00EE1DDF" w:rsidRPr="007E76D1">
        <w:rPr>
          <w:rFonts w:eastAsiaTheme="minorEastAsia"/>
          <w:lang w:eastAsia="zh-CN"/>
        </w:rPr>
        <w:t>multiple satellites for data/signalling transmission</w:t>
      </w:r>
      <w:r w:rsidR="00AD52A2" w:rsidRPr="007E76D1">
        <w:rPr>
          <w:rFonts w:eastAsiaTheme="minorEastAsia"/>
          <w:lang w:eastAsia="zh-CN"/>
        </w:rPr>
        <w:t xml:space="preserve">, as it may provide additional coverage and help to </w:t>
      </w:r>
      <w:r w:rsidR="00EE1DDF" w:rsidRPr="007E76D1">
        <w:rPr>
          <w:rFonts w:eastAsiaTheme="minorEastAsia"/>
          <w:lang w:eastAsia="zh-CN"/>
        </w:rPr>
        <w:t xml:space="preserve">reduce communication latency, </w:t>
      </w:r>
      <w:proofErr w:type="gramStart"/>
      <w:r w:rsidR="00EE1DDF" w:rsidRPr="007E76D1">
        <w:rPr>
          <w:rFonts w:eastAsiaTheme="minorEastAsia"/>
          <w:lang w:eastAsia="zh-CN"/>
        </w:rPr>
        <w:t>e.g.</w:t>
      </w:r>
      <w:proofErr w:type="gramEnd"/>
      <w:r w:rsidR="00EE1DDF" w:rsidRPr="007E76D1">
        <w:rPr>
          <w:rFonts w:eastAsiaTheme="minorEastAsia"/>
          <w:lang w:eastAsia="zh-CN"/>
        </w:rPr>
        <w:t xml:space="preserve"> DL data/signalling can be transferred to </w:t>
      </w:r>
      <w:r w:rsidR="00AD52A2" w:rsidRPr="007E76D1">
        <w:rPr>
          <w:rFonts w:eastAsiaTheme="minorEastAsia"/>
          <w:lang w:eastAsia="zh-CN"/>
        </w:rPr>
        <w:t xml:space="preserve">a </w:t>
      </w:r>
      <w:r w:rsidR="00EE1DDF" w:rsidRPr="007E76D1">
        <w:rPr>
          <w:rFonts w:eastAsiaTheme="minorEastAsia"/>
          <w:lang w:eastAsia="zh-CN"/>
        </w:rPr>
        <w:t>UE via a satellite which can serve UE fastest rather than the satellite that UE sends UL data/signalling.</w:t>
      </w:r>
    </w:p>
    <w:p w14:paraId="7F656C3B" w14:textId="0279EA29" w:rsidR="00AD52A2" w:rsidRPr="007E76D1" w:rsidRDefault="00830942" w:rsidP="007E76D1">
      <w:pPr>
        <w:pStyle w:val="B1"/>
        <w:rPr>
          <w:rFonts w:eastAsiaTheme="minorEastAsia"/>
          <w:lang w:eastAsia="zh-CN"/>
        </w:rPr>
      </w:pPr>
      <w:r>
        <w:lastRenderedPageBreak/>
        <w:tab/>
      </w:r>
      <w:r w:rsidR="00AD52A2" w:rsidRPr="007E76D1">
        <w:rPr>
          <w:rFonts w:eastAsiaTheme="minorEastAsia"/>
          <w:lang w:eastAsia="zh-CN"/>
        </w:rPr>
        <w:t>It is anticipated what constellations of multiple satellites are a reality and a constellation of multiple satellites can support single satellite operation. It can also be anticipated that satellite constellations which are initially deployed with a single satellite can and may expand to have multiple satellites in them.</w:t>
      </w:r>
    </w:p>
    <w:p w14:paraId="61574BD9" w14:textId="1FE129AA" w:rsidR="00EE1DDF" w:rsidRPr="007E76D1" w:rsidRDefault="00EE1DDF" w:rsidP="007E76D1">
      <w:pPr>
        <w:pStyle w:val="B1"/>
        <w:rPr>
          <w:rFonts w:eastAsiaTheme="minorEastAsia"/>
          <w:b/>
          <w:bCs/>
          <w:lang w:eastAsia="zh-CN"/>
        </w:rPr>
      </w:pPr>
      <w:r w:rsidRPr="007E76D1">
        <w:rPr>
          <w:rFonts w:eastAsiaTheme="minorEastAsia"/>
          <w:b/>
          <w:bCs/>
          <w:lang w:eastAsia="zh-CN"/>
        </w:rPr>
        <w:t>3</w:t>
      </w:r>
      <w:r w:rsidR="00830942" w:rsidRPr="007E76D1">
        <w:rPr>
          <w:rFonts w:eastAsiaTheme="minorEastAsia"/>
          <w:b/>
          <w:bCs/>
          <w:lang w:eastAsia="zh-CN"/>
        </w:rPr>
        <w:t>.</w:t>
      </w:r>
      <w:r w:rsidR="00830942" w:rsidRPr="007E76D1">
        <w:rPr>
          <w:rFonts w:eastAsiaTheme="minorEastAsia"/>
          <w:b/>
          <w:bCs/>
          <w:lang w:eastAsia="zh-CN"/>
        </w:rPr>
        <w:tab/>
      </w:r>
      <w:r w:rsidRPr="007E76D1">
        <w:rPr>
          <w:b/>
          <w:bCs/>
        </w:rPr>
        <w:t>Data transmission over CP, or over UP, or via NIDD, or via SMS</w:t>
      </w:r>
    </w:p>
    <w:p w14:paraId="6D05B665" w14:textId="58D63604" w:rsidR="00EE1DDF" w:rsidRPr="00A05711" w:rsidRDefault="00830942" w:rsidP="007E76D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EE1DDF" w:rsidRPr="00A05711">
        <w:rPr>
          <w:rFonts w:eastAsiaTheme="minorEastAsia"/>
          <w:lang w:eastAsia="zh-CN"/>
        </w:rPr>
        <w:t xml:space="preserve">For IoT services, the data can be transferred over </w:t>
      </w:r>
      <w:r w:rsidR="00A05711" w:rsidRPr="00A05711">
        <w:rPr>
          <w:rFonts w:eastAsiaTheme="minorEastAsia"/>
          <w:lang w:eastAsia="zh-CN"/>
        </w:rPr>
        <w:t xml:space="preserve">the control plane using Control Plane </w:t>
      </w:r>
      <w:proofErr w:type="spellStart"/>
      <w:r w:rsidR="00A05711" w:rsidRPr="00A05711">
        <w:rPr>
          <w:rFonts w:eastAsiaTheme="minorEastAsia"/>
          <w:lang w:eastAsia="zh-CN"/>
        </w:rPr>
        <w:t>CIoT</w:t>
      </w:r>
      <w:proofErr w:type="spellEnd"/>
      <w:r w:rsidR="00A05711" w:rsidRPr="00A05711">
        <w:rPr>
          <w:rFonts w:eastAsiaTheme="minorEastAsia"/>
          <w:lang w:eastAsia="zh-CN"/>
        </w:rPr>
        <w:t xml:space="preserve"> EPS Optimisations</w:t>
      </w:r>
      <w:r w:rsidR="00EE1DDF" w:rsidRPr="00A05711">
        <w:rPr>
          <w:rFonts w:eastAsiaTheme="minorEastAsia"/>
          <w:lang w:eastAsia="zh-CN"/>
        </w:rPr>
        <w:t xml:space="preserve">, or over </w:t>
      </w:r>
      <w:r w:rsidR="00A05711" w:rsidRPr="00A05711">
        <w:rPr>
          <w:rFonts w:eastAsiaTheme="minorEastAsia"/>
          <w:lang w:eastAsia="zh-CN"/>
        </w:rPr>
        <w:t xml:space="preserve">the user plane optionally using User Plane </w:t>
      </w:r>
      <w:proofErr w:type="spellStart"/>
      <w:r w:rsidR="00A05711" w:rsidRPr="00A05711">
        <w:rPr>
          <w:rFonts w:eastAsiaTheme="minorEastAsia"/>
          <w:lang w:eastAsia="zh-CN"/>
        </w:rPr>
        <w:t>CIoT</w:t>
      </w:r>
      <w:proofErr w:type="spellEnd"/>
      <w:r w:rsidR="00A05711" w:rsidRPr="00A05711">
        <w:rPr>
          <w:rFonts w:eastAsiaTheme="minorEastAsia"/>
          <w:lang w:eastAsia="zh-CN"/>
        </w:rPr>
        <w:t xml:space="preserve"> EPS Optimisation</w:t>
      </w:r>
      <w:r w:rsidR="00EE1DDF" w:rsidRPr="00A05711">
        <w:rPr>
          <w:rFonts w:eastAsiaTheme="minorEastAsia"/>
          <w:lang w:eastAsia="zh-CN"/>
        </w:rPr>
        <w:t>, via NIDD</w:t>
      </w:r>
      <w:r w:rsidR="00A05711">
        <w:rPr>
          <w:rFonts w:eastAsiaTheme="minorEastAsia"/>
          <w:lang w:eastAsia="zh-CN"/>
        </w:rPr>
        <w:t xml:space="preserve"> or </w:t>
      </w:r>
      <w:r w:rsidR="00A05711" w:rsidRPr="00A05711">
        <w:rPr>
          <w:rFonts w:eastAsiaTheme="minorEastAsia"/>
          <w:lang w:eastAsia="zh-CN"/>
        </w:rPr>
        <w:t xml:space="preserve">via IP, </w:t>
      </w:r>
      <w:r w:rsidR="00EE1DDF" w:rsidRPr="00A05711">
        <w:rPr>
          <w:rFonts w:eastAsiaTheme="minorEastAsia"/>
          <w:lang w:eastAsia="zh-CN"/>
        </w:rPr>
        <w:t>or via SMS.</w:t>
      </w:r>
    </w:p>
    <w:p w14:paraId="0F33367B" w14:textId="1F06F151" w:rsidR="00EE1DDF" w:rsidRPr="00A05711" w:rsidRDefault="00830942" w:rsidP="007E76D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EE1DDF" w:rsidRPr="00A05711">
        <w:rPr>
          <w:rFonts w:eastAsiaTheme="minorEastAsia"/>
          <w:lang w:eastAsia="zh-CN"/>
        </w:rPr>
        <w:t>For the chosen solutions or architectures</w:t>
      </w:r>
      <w:r w:rsidR="007E76D1">
        <w:rPr>
          <w:rFonts w:eastAsiaTheme="minorEastAsia"/>
          <w:lang w:eastAsia="zh-CN"/>
        </w:rPr>
        <w:t>,</w:t>
      </w:r>
      <w:r w:rsidR="00EE1DDF" w:rsidRPr="00A05711">
        <w:rPr>
          <w:rFonts w:eastAsiaTheme="minorEastAsia"/>
          <w:lang w:eastAsia="zh-CN"/>
        </w:rPr>
        <w:t xml:space="preserve"> it’s better to also support the above different data transmission options regardless of S&amp;F satellite operation.</w:t>
      </w:r>
    </w:p>
    <w:p w14:paraId="16137C5E" w14:textId="47B3805C" w:rsidR="00EE1DDF" w:rsidRPr="007E76D1" w:rsidRDefault="00EE1DDF" w:rsidP="007E76D1">
      <w:pPr>
        <w:pStyle w:val="B1"/>
        <w:rPr>
          <w:rFonts w:eastAsiaTheme="minorEastAsia"/>
          <w:b/>
          <w:bCs/>
          <w:lang w:eastAsia="zh-CN"/>
        </w:rPr>
      </w:pPr>
      <w:r w:rsidRPr="007E76D1">
        <w:rPr>
          <w:rFonts w:eastAsiaTheme="minorEastAsia"/>
          <w:b/>
          <w:bCs/>
          <w:lang w:eastAsia="zh-CN"/>
        </w:rPr>
        <w:t>4</w:t>
      </w:r>
      <w:r w:rsidR="00830942" w:rsidRPr="007E76D1">
        <w:rPr>
          <w:rFonts w:eastAsiaTheme="minorEastAsia"/>
          <w:b/>
          <w:bCs/>
          <w:lang w:eastAsia="zh-CN"/>
        </w:rPr>
        <w:t>.</w:t>
      </w:r>
      <w:r w:rsidR="00830942" w:rsidRPr="007E76D1">
        <w:rPr>
          <w:rFonts w:eastAsiaTheme="minorEastAsia"/>
          <w:b/>
          <w:bCs/>
          <w:lang w:eastAsia="zh-CN"/>
        </w:rPr>
        <w:tab/>
      </w:r>
      <w:r w:rsidR="002147FB" w:rsidRPr="007E76D1">
        <w:rPr>
          <w:rFonts w:eastAsiaTheme="minorEastAsia"/>
          <w:b/>
          <w:bCs/>
          <w:lang w:eastAsia="zh-CN"/>
        </w:rPr>
        <w:t>I</w:t>
      </w:r>
      <w:r w:rsidRPr="007E76D1">
        <w:rPr>
          <w:rFonts w:eastAsiaTheme="minorEastAsia"/>
          <w:b/>
          <w:bCs/>
          <w:lang w:eastAsia="zh-CN"/>
        </w:rPr>
        <w:t>mpacts on UE, RAN and CN</w:t>
      </w:r>
    </w:p>
    <w:p w14:paraId="0496E104" w14:textId="4C503312" w:rsidR="00EE1DDF" w:rsidRPr="00A05711" w:rsidRDefault="00830942" w:rsidP="007E76D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EE1DDF" w:rsidRPr="00A05711">
        <w:rPr>
          <w:rFonts w:eastAsiaTheme="minorEastAsia"/>
          <w:lang w:eastAsia="zh-CN"/>
        </w:rPr>
        <w:t>The chosen solutions or architectures should have minimum impact on UE, RAN and CN.</w:t>
      </w:r>
    </w:p>
    <w:p w14:paraId="44C54884" w14:textId="74629054" w:rsidR="00840C30" w:rsidRDefault="00840C30" w:rsidP="00840C30">
      <w:pPr>
        <w:pStyle w:val="Heading3"/>
        <w:rPr>
          <w:rFonts w:eastAsiaTheme="minorEastAsia"/>
          <w:lang w:eastAsia="zh-CN"/>
        </w:rPr>
      </w:pPr>
      <w:r w:rsidRPr="00A05711">
        <w:rPr>
          <w:rFonts w:eastAsiaTheme="minorEastAsia"/>
          <w:lang w:eastAsia="zh-CN"/>
        </w:rPr>
        <w:t>7.x.</w:t>
      </w:r>
      <w:r w:rsidR="002218FD">
        <w:rPr>
          <w:rFonts w:eastAsiaTheme="minorEastAsia"/>
          <w:lang w:eastAsia="zh-CN"/>
        </w:rPr>
        <w:t>2</w:t>
      </w:r>
      <w:r w:rsidRPr="00A05711">
        <w:rPr>
          <w:rFonts w:eastAsiaTheme="minorEastAsia"/>
          <w:lang w:eastAsia="zh-CN"/>
        </w:rPr>
        <w:tab/>
      </w:r>
      <w:r w:rsidR="000B6A7B">
        <w:rPr>
          <w:rFonts w:eastAsiaTheme="minorEastAsia"/>
          <w:lang w:eastAsia="zh-CN"/>
        </w:rPr>
        <w:t xml:space="preserve">Categorisation </w:t>
      </w:r>
      <w:r w:rsidR="00E91CC3">
        <w:rPr>
          <w:rFonts w:eastAsiaTheme="minorEastAsia"/>
          <w:lang w:eastAsia="zh-CN"/>
        </w:rPr>
        <w:t xml:space="preserve">and grouping </w:t>
      </w:r>
      <w:r w:rsidR="000B6A7B">
        <w:rPr>
          <w:rFonts w:eastAsiaTheme="minorEastAsia"/>
          <w:lang w:eastAsia="zh-CN"/>
        </w:rPr>
        <w:t>of solutions</w:t>
      </w:r>
    </w:p>
    <w:p w14:paraId="146B8A52" w14:textId="3E727635" w:rsidR="001A3291" w:rsidRPr="007E76D1" w:rsidRDefault="001A3291" w:rsidP="007E76D1">
      <w:pPr>
        <w:pStyle w:val="Heading4"/>
        <w:rPr>
          <w:lang w:eastAsia="zh-CN"/>
        </w:rPr>
      </w:pPr>
      <w:r w:rsidRPr="00465D72"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</w:t>
      </w:r>
      <w:r w:rsidR="000B6A7B">
        <w:rPr>
          <w:lang w:eastAsia="zh-CN"/>
        </w:rPr>
        <w:t>0</w:t>
      </w:r>
      <w:r w:rsidR="00F83C6E">
        <w:rPr>
          <w:lang w:eastAsia="zh-CN"/>
        </w:rPr>
        <w:tab/>
      </w:r>
      <w:r>
        <w:rPr>
          <w:lang w:eastAsia="zh-CN"/>
        </w:rPr>
        <w:t>Overview</w:t>
      </w:r>
    </w:p>
    <w:p w14:paraId="66B6F0A2" w14:textId="527CB46B" w:rsidR="00D242C9" w:rsidRDefault="0049503C" w:rsidP="00020764">
      <w:pPr>
        <w:rPr>
          <w:rFonts w:eastAsiaTheme="minorEastAsia"/>
          <w:lang w:eastAsia="zh-CN"/>
        </w:rPr>
      </w:pPr>
      <w:r w:rsidRPr="00A05711">
        <w:rPr>
          <w:rFonts w:eastAsiaTheme="minorEastAsia"/>
          <w:lang w:eastAsia="zh-CN"/>
        </w:rPr>
        <w:t xml:space="preserve">The </w:t>
      </w:r>
      <w:r w:rsidR="00E81CCE" w:rsidRPr="00A05711">
        <w:rPr>
          <w:rFonts w:eastAsiaTheme="minorEastAsia"/>
          <w:lang w:eastAsia="zh-CN"/>
        </w:rPr>
        <w:t>solutions focus on</w:t>
      </w:r>
      <w:r w:rsidR="00D242C9" w:rsidRPr="00A05711">
        <w:rPr>
          <w:rFonts w:eastAsiaTheme="minorEastAsia"/>
          <w:lang w:eastAsia="zh-CN"/>
        </w:rPr>
        <w:t xml:space="preserve"> two </w:t>
      </w:r>
      <w:r w:rsidR="00193470">
        <w:rPr>
          <w:rFonts w:eastAsiaTheme="minorEastAsia"/>
          <w:lang w:eastAsia="zh-CN"/>
        </w:rPr>
        <w:t>aspects</w:t>
      </w:r>
      <w:r w:rsidR="00D242C9" w:rsidRPr="00193470">
        <w:rPr>
          <w:rFonts w:eastAsiaTheme="minorEastAsia"/>
          <w:lang w:eastAsia="zh-CN"/>
        </w:rPr>
        <w:t>:</w:t>
      </w:r>
      <w:r w:rsidR="00E01F72" w:rsidRPr="00193470">
        <w:rPr>
          <w:rFonts w:eastAsiaTheme="minorEastAsia"/>
          <w:lang w:eastAsia="zh-CN"/>
        </w:rPr>
        <w:t xml:space="preserve"> 1) </w:t>
      </w:r>
      <w:r w:rsidR="00E143DD" w:rsidRPr="00193470">
        <w:rPr>
          <w:rFonts w:eastAsiaTheme="minorEastAsia"/>
          <w:lang w:eastAsia="zh-CN"/>
        </w:rPr>
        <w:t>Architecture to support S&amp;F Satellite operation</w:t>
      </w:r>
      <w:r w:rsidR="00E01F72" w:rsidRPr="00193470">
        <w:rPr>
          <w:rFonts w:eastAsiaTheme="minorEastAsia"/>
          <w:lang w:eastAsia="zh-CN"/>
        </w:rPr>
        <w:t xml:space="preserve">; 2) </w:t>
      </w:r>
      <w:r w:rsidR="00E143DD" w:rsidRPr="00193470">
        <w:rPr>
          <w:rFonts w:eastAsiaTheme="minorEastAsia"/>
          <w:lang w:eastAsia="zh-CN"/>
        </w:rPr>
        <w:t>Event exposure to AF</w:t>
      </w:r>
      <w:r w:rsidR="00E01F72" w:rsidRPr="00193470">
        <w:rPr>
          <w:rFonts w:eastAsiaTheme="minorEastAsia"/>
          <w:lang w:eastAsia="zh-CN"/>
        </w:rPr>
        <w:t>/UE</w:t>
      </w:r>
      <w:r w:rsidR="00193470">
        <w:rPr>
          <w:rFonts w:eastAsiaTheme="minorEastAsia"/>
          <w:lang w:eastAsia="zh-CN"/>
        </w:rPr>
        <w:t>.</w:t>
      </w:r>
      <w:r w:rsidR="00AB3279">
        <w:rPr>
          <w:rFonts w:eastAsiaTheme="minorEastAsia"/>
          <w:lang w:eastAsia="zh-CN"/>
        </w:rPr>
        <w:t xml:space="preserve"> The solutions are matched against the 2 aspects, and options within those aspects.</w:t>
      </w:r>
    </w:p>
    <w:p w14:paraId="343DD917" w14:textId="4478C004" w:rsidR="00E01F72" w:rsidRDefault="001A3291" w:rsidP="007E76D1">
      <w:pPr>
        <w:pStyle w:val="Heading4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</w:t>
      </w:r>
      <w:r w:rsidR="000B6A7B">
        <w:rPr>
          <w:lang w:eastAsia="zh-CN"/>
        </w:rPr>
        <w:t>1</w:t>
      </w:r>
      <w:r w:rsidR="00F83C6E">
        <w:rPr>
          <w:lang w:eastAsia="zh-CN"/>
        </w:rPr>
        <w:tab/>
      </w:r>
      <w:r w:rsidR="00BE4877">
        <w:rPr>
          <w:lang w:eastAsia="zh-CN"/>
        </w:rPr>
        <w:t>Aspect 1</w:t>
      </w:r>
      <w:r w:rsidR="00BE4877" w:rsidRPr="002059ED">
        <w:rPr>
          <w:lang w:eastAsia="zh-CN"/>
        </w:rPr>
        <w:t xml:space="preserve">: </w:t>
      </w:r>
      <w:r w:rsidR="00E01F72" w:rsidRPr="00193470">
        <w:rPr>
          <w:lang w:eastAsia="zh-CN"/>
        </w:rPr>
        <w:t>Architecture to support S&amp;F Satellite operation</w:t>
      </w:r>
    </w:p>
    <w:p w14:paraId="2397D210" w14:textId="3BF31EE5" w:rsidR="001A3291" w:rsidRPr="001A3291" w:rsidRDefault="001A3291" w:rsidP="007E76D1">
      <w:pPr>
        <w:pStyle w:val="Heading5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</w:t>
      </w:r>
      <w:r w:rsidR="000B6A7B">
        <w:rPr>
          <w:lang w:eastAsia="zh-CN"/>
        </w:rPr>
        <w:t>1</w:t>
      </w:r>
      <w:r>
        <w:rPr>
          <w:lang w:eastAsia="zh-CN"/>
        </w:rPr>
        <w:t>.0</w:t>
      </w:r>
      <w:r w:rsidR="00F83C6E">
        <w:rPr>
          <w:lang w:eastAsia="zh-CN"/>
        </w:rPr>
        <w:tab/>
      </w:r>
      <w:r>
        <w:rPr>
          <w:lang w:eastAsia="zh-CN"/>
        </w:rPr>
        <w:t>Overview</w:t>
      </w:r>
    </w:p>
    <w:p w14:paraId="2666791A" w14:textId="074F2EC2" w:rsidR="00840C30" w:rsidRPr="00A05711" w:rsidRDefault="004D0625" w:rsidP="00020764">
      <w:pPr>
        <w:rPr>
          <w:rFonts w:eastAsia="MS Mincho"/>
        </w:rPr>
      </w:pPr>
      <w:r>
        <w:rPr>
          <w:rFonts w:eastAsiaTheme="minorEastAsia"/>
          <w:lang w:eastAsia="zh-CN"/>
        </w:rPr>
        <w:t>The s</w:t>
      </w:r>
      <w:r w:rsidR="00E81CCE" w:rsidRPr="000F51D8">
        <w:rPr>
          <w:rFonts w:eastAsiaTheme="minorEastAsia"/>
          <w:lang w:eastAsia="zh-CN"/>
        </w:rPr>
        <w:t xml:space="preserve">olutions </w:t>
      </w:r>
      <w:r w:rsidR="00840C30" w:rsidRPr="00A05711">
        <w:rPr>
          <w:rFonts w:eastAsiaTheme="minorEastAsia"/>
          <w:lang w:eastAsia="zh-CN"/>
        </w:rPr>
        <w:t xml:space="preserve">can </w:t>
      </w:r>
      <w:r w:rsidR="00840C30" w:rsidRPr="00A05711">
        <w:t xml:space="preserve">be categorised into 5 architectures </w:t>
      </w:r>
      <w:r w:rsidR="00CB7A1F" w:rsidRPr="00A05711">
        <w:t xml:space="preserve">options </w:t>
      </w:r>
      <w:r w:rsidR="00840C30" w:rsidRPr="00A05711">
        <w:t xml:space="preserve">as </w:t>
      </w:r>
      <w:r w:rsidR="001A3291">
        <w:t xml:space="preserve">in the </w:t>
      </w:r>
      <w:r w:rsidR="00840C30" w:rsidRPr="00A05711">
        <w:t>following</w:t>
      </w:r>
      <w:r w:rsidR="001A3291">
        <w:t xml:space="preserve"> clauses</w:t>
      </w:r>
      <w:r w:rsidR="00C75799">
        <w:t>.</w:t>
      </w:r>
    </w:p>
    <w:p w14:paraId="09050B19" w14:textId="6B08C3AE" w:rsidR="00020764" w:rsidRPr="007E76D1" w:rsidRDefault="001A3291" w:rsidP="007E76D1">
      <w:pPr>
        <w:pStyle w:val="Heading5"/>
        <w:rPr>
          <w:lang w:eastAsia="zh-CN"/>
        </w:rPr>
      </w:pPr>
      <w:bookmarkStart w:id="2" w:name="_Hlk162365420"/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</w:t>
      </w:r>
      <w:r w:rsidR="000B6A7B">
        <w:rPr>
          <w:lang w:eastAsia="zh-CN"/>
        </w:rPr>
        <w:t>1</w:t>
      </w:r>
      <w:r>
        <w:rPr>
          <w:lang w:eastAsia="zh-CN"/>
        </w:rPr>
        <w:t>.1</w:t>
      </w:r>
      <w:r w:rsidR="00F83C6E">
        <w:rPr>
          <w:lang w:eastAsia="zh-CN"/>
        </w:rPr>
        <w:tab/>
      </w:r>
      <w:r w:rsidR="004F7FB2" w:rsidRPr="007E76D1">
        <w:rPr>
          <w:lang w:eastAsia="zh-CN"/>
        </w:rPr>
        <w:t>Architecture option 1: eNB</w:t>
      </w:r>
      <w:r w:rsidR="00106634" w:rsidRPr="007E76D1">
        <w:rPr>
          <w:lang w:eastAsia="zh-CN"/>
        </w:rPr>
        <w:t xml:space="preserve"> and partial MME on board</w:t>
      </w:r>
    </w:p>
    <w:p w14:paraId="37411096" w14:textId="5204DE26" w:rsidR="0029719B" w:rsidRPr="009743C2" w:rsidRDefault="00106634" w:rsidP="007E76D1">
      <w:pPr>
        <w:rPr>
          <w:lang w:eastAsia="zh-CN"/>
        </w:rPr>
      </w:pPr>
      <w:r w:rsidRPr="007E76D1">
        <w:rPr>
          <w:lang w:eastAsia="zh-CN"/>
        </w:rPr>
        <w:t xml:space="preserve">6 </w:t>
      </w:r>
      <w:r w:rsidR="00E81CCE" w:rsidRPr="007E76D1">
        <w:rPr>
          <w:lang w:eastAsia="zh-CN"/>
        </w:rPr>
        <w:t>solutions</w:t>
      </w:r>
      <w:r w:rsidR="000F51D8">
        <w:rPr>
          <w:lang w:eastAsia="zh-CN"/>
        </w:rPr>
        <w:t xml:space="preserve"> (</w:t>
      </w:r>
      <w:r w:rsidR="00E81CCE" w:rsidRPr="000F51D8">
        <w:rPr>
          <w:lang w:eastAsia="zh-CN"/>
        </w:rPr>
        <w:t>solution</w:t>
      </w:r>
      <w:r w:rsidRPr="000F51D8">
        <w:rPr>
          <w:lang w:eastAsia="zh-CN"/>
        </w:rPr>
        <w:t xml:space="preserve">#11, #12, #14, #15, #23, </w:t>
      </w:r>
      <w:r w:rsidR="009743C2">
        <w:rPr>
          <w:lang w:eastAsia="zh-CN"/>
        </w:rPr>
        <w:t xml:space="preserve">and </w:t>
      </w:r>
      <w:r w:rsidRPr="000F51D8">
        <w:rPr>
          <w:lang w:eastAsia="zh-CN"/>
        </w:rPr>
        <w:t>#37</w:t>
      </w:r>
      <w:r w:rsidR="000F51D8">
        <w:rPr>
          <w:lang w:eastAsia="zh-CN"/>
        </w:rPr>
        <w:t>)</w:t>
      </w:r>
      <w:r w:rsidRPr="000F51D8">
        <w:rPr>
          <w:lang w:eastAsia="zh-CN"/>
        </w:rPr>
        <w:t xml:space="preserve">, </w:t>
      </w:r>
      <w:r w:rsidR="000F51D8">
        <w:rPr>
          <w:lang w:eastAsia="zh-CN"/>
        </w:rPr>
        <w:t xml:space="preserve">provide this </w:t>
      </w:r>
      <w:r w:rsidRPr="000F51D8">
        <w:rPr>
          <w:lang w:eastAsia="zh-CN"/>
        </w:rPr>
        <w:t>architecture option.</w:t>
      </w:r>
      <w:r w:rsidR="00B40A0B" w:rsidRPr="000F51D8">
        <w:rPr>
          <w:lang w:eastAsia="zh-CN"/>
        </w:rPr>
        <w:t xml:space="preserve"> </w:t>
      </w:r>
      <w:r w:rsidR="00AF099D" w:rsidRPr="000F51D8">
        <w:rPr>
          <w:lang w:eastAsia="zh-CN"/>
        </w:rPr>
        <w:t xml:space="preserve">Note that </w:t>
      </w:r>
      <w:r w:rsidR="00E81CCE" w:rsidRPr="000F51D8">
        <w:rPr>
          <w:lang w:eastAsia="zh-CN"/>
        </w:rPr>
        <w:t>solution</w:t>
      </w:r>
      <w:r w:rsidR="00AF099D" w:rsidRPr="009743C2">
        <w:rPr>
          <w:lang w:eastAsia="zh-CN"/>
        </w:rPr>
        <w:t>#37 is for 5GS.</w:t>
      </w:r>
    </w:p>
    <w:bookmarkEnd w:id="2"/>
    <w:p w14:paraId="5279D432" w14:textId="6DEB8C77" w:rsidR="0029719B" w:rsidRPr="007E76D1" w:rsidRDefault="00EA5B91" w:rsidP="007E76D1">
      <w:pPr>
        <w:rPr>
          <w:lang w:eastAsia="zh-CN"/>
        </w:rPr>
      </w:pPr>
      <w:r>
        <w:rPr>
          <w:lang w:eastAsia="zh-CN"/>
        </w:rPr>
        <w:t>The d</w:t>
      </w:r>
      <w:r w:rsidR="0029719B" w:rsidRPr="007E76D1">
        <w:rPr>
          <w:lang w:eastAsia="zh-CN"/>
        </w:rPr>
        <w:t xml:space="preserve">ifferences </w:t>
      </w:r>
      <w:r>
        <w:rPr>
          <w:lang w:eastAsia="zh-CN"/>
        </w:rPr>
        <w:t xml:space="preserve">between the solutions </w:t>
      </w:r>
      <w:r w:rsidR="00CE30E7">
        <w:rPr>
          <w:lang w:eastAsia="zh-CN"/>
        </w:rPr>
        <w:t xml:space="preserve">are </w:t>
      </w:r>
      <w:r w:rsidR="0029719B" w:rsidRPr="007E76D1">
        <w:rPr>
          <w:lang w:eastAsia="zh-CN"/>
        </w:rPr>
        <w:t>as following:</w:t>
      </w:r>
    </w:p>
    <w:p w14:paraId="6A7865FC" w14:textId="30670AA4" w:rsidR="0029719B" w:rsidRPr="007E76D1" w:rsidRDefault="0029719B">
      <w:pPr>
        <w:pStyle w:val="B1"/>
      </w:pPr>
      <w:r w:rsidRPr="007E76D1">
        <w:t>-</w:t>
      </w:r>
      <w:r w:rsidRPr="007E76D1">
        <w:tab/>
      </w:r>
      <w:r w:rsidR="000F51D8" w:rsidRPr="007E76D1">
        <w:t>S</w:t>
      </w:r>
      <w:r w:rsidR="00E81CCE" w:rsidRPr="007E76D1">
        <w:t>olution</w:t>
      </w:r>
      <w:r w:rsidRPr="007E76D1">
        <w:t xml:space="preserve">#11, #12, #14, #23 are for eNB and partial MME on board architecture. </w:t>
      </w:r>
      <w:r w:rsidR="00854E72" w:rsidRPr="007E76D1">
        <w:t xml:space="preserve">While </w:t>
      </w:r>
      <w:r w:rsidR="00E81CCE" w:rsidRPr="007E76D1">
        <w:t>solution</w:t>
      </w:r>
      <w:r w:rsidR="00854E72" w:rsidRPr="007E76D1">
        <w:t>#12, PCRF can also be on board.</w:t>
      </w:r>
    </w:p>
    <w:p w14:paraId="0C952D5C" w14:textId="7C1013FC" w:rsidR="0029719B" w:rsidRPr="007E76D1" w:rsidRDefault="0029719B">
      <w:pPr>
        <w:pStyle w:val="B1"/>
      </w:pPr>
      <w:r w:rsidRPr="007E76D1">
        <w:t>-</w:t>
      </w:r>
      <w:r w:rsidRPr="007E76D1">
        <w:tab/>
      </w:r>
      <w:r w:rsidR="000F51D8" w:rsidRPr="007E76D1">
        <w:t>S</w:t>
      </w:r>
      <w:r w:rsidR="00E81CCE" w:rsidRPr="007E76D1">
        <w:t>olution</w:t>
      </w:r>
      <w:r w:rsidRPr="007E76D1">
        <w:t>#37 is for gNB and partial AMF on board architecture.</w:t>
      </w:r>
    </w:p>
    <w:p w14:paraId="78F5552C" w14:textId="0FDBB129" w:rsidR="0029719B" w:rsidRPr="007E76D1" w:rsidRDefault="0029719B">
      <w:pPr>
        <w:pStyle w:val="B1"/>
      </w:pPr>
      <w:r w:rsidRPr="007E76D1">
        <w:t>-</w:t>
      </w:r>
      <w:r w:rsidRPr="007E76D1">
        <w:tab/>
      </w:r>
      <w:r w:rsidR="000F51D8" w:rsidRPr="007E76D1">
        <w:t>S</w:t>
      </w:r>
      <w:r w:rsidR="00E81CCE" w:rsidRPr="007E76D1">
        <w:t>olution</w:t>
      </w:r>
      <w:r w:rsidRPr="007E76D1">
        <w:t>#15 is for eNB and partial C-SGN on board.</w:t>
      </w:r>
    </w:p>
    <w:p w14:paraId="1E704F88" w14:textId="4426B42F" w:rsidR="004F7FB2" w:rsidRPr="007E76D1" w:rsidRDefault="000B6A7B" w:rsidP="007E76D1">
      <w:pPr>
        <w:pStyle w:val="Heading5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.1.2</w:t>
      </w:r>
      <w:r w:rsidR="00F83C6E">
        <w:rPr>
          <w:lang w:eastAsia="zh-CN"/>
        </w:rPr>
        <w:tab/>
      </w:r>
      <w:r w:rsidR="004F7FB2" w:rsidRPr="007E76D1">
        <w:rPr>
          <w:lang w:eastAsia="zh-CN"/>
        </w:rPr>
        <w:t>Architecture option 2:</w:t>
      </w:r>
      <w:r w:rsidR="00106634" w:rsidRPr="007E76D1">
        <w:rPr>
          <w:lang w:eastAsia="zh-CN"/>
        </w:rPr>
        <w:t xml:space="preserve"> </w:t>
      </w:r>
      <w:r w:rsidR="007A5675" w:rsidRPr="007E76D1">
        <w:rPr>
          <w:lang w:eastAsia="zh-CN"/>
        </w:rPr>
        <w:t>eNB and whole MME on board</w:t>
      </w:r>
    </w:p>
    <w:p w14:paraId="1DC8475C" w14:textId="7E83F9AB" w:rsidR="00B40A0B" w:rsidRPr="009743C2" w:rsidRDefault="00F8199B" w:rsidP="007E76D1">
      <w:pPr>
        <w:rPr>
          <w:lang w:eastAsia="zh-CN"/>
        </w:rPr>
      </w:pPr>
      <w:r w:rsidRPr="007E76D1">
        <w:rPr>
          <w:lang w:eastAsia="zh-CN"/>
        </w:rPr>
        <w:t xml:space="preserve">5 </w:t>
      </w:r>
      <w:r w:rsidR="00E81CCE" w:rsidRPr="007E76D1">
        <w:rPr>
          <w:lang w:eastAsia="zh-CN"/>
        </w:rPr>
        <w:t>solution</w:t>
      </w:r>
      <w:r w:rsidRPr="007E76D1">
        <w:rPr>
          <w:lang w:eastAsia="zh-CN"/>
        </w:rPr>
        <w:t>s</w:t>
      </w:r>
      <w:r w:rsidR="009743C2">
        <w:rPr>
          <w:lang w:eastAsia="zh-CN"/>
        </w:rPr>
        <w:t xml:space="preserve"> (</w:t>
      </w:r>
      <w:r w:rsidR="00E81CCE" w:rsidRPr="009743C2">
        <w:rPr>
          <w:lang w:eastAsia="zh-CN"/>
        </w:rPr>
        <w:t>solution</w:t>
      </w:r>
      <w:r w:rsidRPr="009743C2">
        <w:rPr>
          <w:lang w:eastAsia="zh-CN"/>
        </w:rPr>
        <w:t>#13, #16, #17, #18, #22</w:t>
      </w:r>
      <w:r w:rsidR="009743C2">
        <w:rPr>
          <w:lang w:eastAsia="zh-CN"/>
        </w:rPr>
        <w:t>)</w:t>
      </w:r>
      <w:r w:rsidRPr="009743C2">
        <w:rPr>
          <w:lang w:eastAsia="zh-CN"/>
        </w:rPr>
        <w:t xml:space="preserve"> </w:t>
      </w:r>
      <w:r w:rsidR="009743C2">
        <w:rPr>
          <w:lang w:eastAsia="zh-CN"/>
        </w:rPr>
        <w:t xml:space="preserve">provide </w:t>
      </w:r>
      <w:r w:rsidRPr="009743C2">
        <w:rPr>
          <w:lang w:eastAsia="zh-CN"/>
        </w:rPr>
        <w:t>this architecture option.</w:t>
      </w:r>
    </w:p>
    <w:p w14:paraId="2E005999" w14:textId="19D63926" w:rsidR="00F8199B" w:rsidRPr="007E76D1" w:rsidRDefault="006F3734" w:rsidP="007E76D1">
      <w:pPr>
        <w:rPr>
          <w:lang w:eastAsia="zh-CN"/>
        </w:rPr>
      </w:pPr>
      <w:r>
        <w:rPr>
          <w:lang w:eastAsia="zh-CN"/>
        </w:rPr>
        <w:t>The d</w:t>
      </w:r>
      <w:r w:rsidRPr="00465D72">
        <w:rPr>
          <w:lang w:eastAsia="zh-CN"/>
        </w:rPr>
        <w:t xml:space="preserve">ifferences </w:t>
      </w:r>
      <w:r>
        <w:rPr>
          <w:lang w:eastAsia="zh-CN"/>
        </w:rPr>
        <w:t xml:space="preserve">between the solutions are </w:t>
      </w:r>
      <w:r w:rsidRPr="00465D72">
        <w:rPr>
          <w:lang w:eastAsia="zh-CN"/>
        </w:rPr>
        <w:t>as following</w:t>
      </w:r>
      <w:r w:rsidR="00F8199B" w:rsidRPr="007E76D1">
        <w:rPr>
          <w:lang w:eastAsia="zh-CN"/>
        </w:rPr>
        <w:t>:</w:t>
      </w:r>
    </w:p>
    <w:p w14:paraId="05FDFC4B" w14:textId="27A4D3DF" w:rsidR="00F8199B" w:rsidRPr="006D1357" w:rsidRDefault="00F8199B">
      <w:pPr>
        <w:pStyle w:val="B1"/>
        <w:rPr>
          <w:lang w:eastAsia="zh-CN"/>
        </w:rPr>
      </w:pPr>
      <w:r w:rsidRPr="007E76D1">
        <w:rPr>
          <w:lang w:eastAsia="zh-CN"/>
        </w:rPr>
        <w:t>-</w:t>
      </w:r>
      <w:r w:rsidRPr="007E76D1">
        <w:rPr>
          <w:lang w:eastAsia="zh-CN"/>
        </w:rPr>
        <w:tab/>
      </w:r>
      <w:r w:rsidR="009743C2">
        <w:rPr>
          <w:lang w:eastAsia="zh-CN"/>
        </w:rPr>
        <w:t>S</w:t>
      </w:r>
      <w:r w:rsidR="00E81CCE" w:rsidRPr="009743C2">
        <w:rPr>
          <w:lang w:eastAsia="zh-CN"/>
        </w:rPr>
        <w:t>olution</w:t>
      </w:r>
      <w:r w:rsidR="00421EC5" w:rsidRPr="009743C2">
        <w:rPr>
          <w:lang w:eastAsia="zh-CN"/>
        </w:rPr>
        <w:t>#13(option1)</w:t>
      </w:r>
      <w:r w:rsidR="009743C2">
        <w:rPr>
          <w:lang w:eastAsia="zh-CN"/>
        </w:rPr>
        <w:t xml:space="preserve"> and </w:t>
      </w:r>
      <w:r w:rsidR="00421EC5" w:rsidRPr="007E76D1">
        <w:rPr>
          <w:lang w:eastAsia="zh-CN"/>
        </w:rPr>
        <w:t xml:space="preserve">#22 </w:t>
      </w:r>
      <w:r w:rsidR="006D1357">
        <w:rPr>
          <w:lang w:eastAsia="zh-CN"/>
        </w:rPr>
        <w:t xml:space="preserve">provide an </w:t>
      </w:r>
      <w:r w:rsidR="00421EC5" w:rsidRPr="006D1357">
        <w:rPr>
          <w:lang w:eastAsia="zh-CN"/>
        </w:rPr>
        <w:t>eNB and MME on board</w:t>
      </w:r>
      <w:r w:rsidR="007E76D1">
        <w:rPr>
          <w:lang w:eastAsia="zh-CN"/>
        </w:rPr>
        <w:t>.</w:t>
      </w:r>
    </w:p>
    <w:p w14:paraId="25B4CF1E" w14:textId="414A4991" w:rsidR="00421EC5" w:rsidRPr="009743C2" w:rsidRDefault="00421EC5">
      <w:pPr>
        <w:pStyle w:val="B1"/>
        <w:rPr>
          <w:lang w:eastAsia="zh-CN"/>
        </w:rPr>
      </w:pPr>
      <w:r w:rsidRPr="006D1357">
        <w:rPr>
          <w:lang w:eastAsia="zh-CN"/>
        </w:rPr>
        <w:t>-</w:t>
      </w:r>
      <w:r w:rsidRPr="007E76D1">
        <w:rPr>
          <w:lang w:eastAsia="zh-CN"/>
        </w:rPr>
        <w:tab/>
      </w:r>
      <w:r w:rsidR="009743C2">
        <w:rPr>
          <w:lang w:eastAsia="zh-CN"/>
        </w:rPr>
        <w:t>S</w:t>
      </w:r>
      <w:r w:rsidR="00E81CCE" w:rsidRPr="009743C2">
        <w:rPr>
          <w:lang w:eastAsia="zh-CN"/>
        </w:rPr>
        <w:t>olution</w:t>
      </w:r>
      <w:r w:rsidRPr="009743C2">
        <w:rPr>
          <w:lang w:eastAsia="zh-CN"/>
        </w:rPr>
        <w:t xml:space="preserve">#13(option2), #16, </w:t>
      </w:r>
      <w:r w:rsidR="009743C2">
        <w:rPr>
          <w:lang w:eastAsia="zh-CN"/>
        </w:rPr>
        <w:t xml:space="preserve">and </w:t>
      </w:r>
      <w:r w:rsidRPr="009743C2">
        <w:rPr>
          <w:lang w:eastAsia="zh-CN"/>
        </w:rPr>
        <w:t xml:space="preserve">#17 </w:t>
      </w:r>
      <w:r w:rsidR="006D1357">
        <w:rPr>
          <w:lang w:eastAsia="zh-CN"/>
        </w:rPr>
        <w:t xml:space="preserve">provide an </w:t>
      </w:r>
      <w:r w:rsidRPr="009743C2">
        <w:rPr>
          <w:lang w:eastAsia="zh-CN"/>
        </w:rPr>
        <w:t xml:space="preserve">eNB, MME and </w:t>
      </w:r>
      <w:r w:rsidR="009743C2">
        <w:rPr>
          <w:lang w:eastAsia="zh-CN"/>
        </w:rPr>
        <w:t xml:space="preserve">a </w:t>
      </w:r>
      <w:r w:rsidR="009C5B1C" w:rsidRPr="009743C2">
        <w:rPr>
          <w:lang w:eastAsia="zh-CN"/>
        </w:rPr>
        <w:t>“</w:t>
      </w:r>
      <w:r w:rsidRPr="009743C2">
        <w:rPr>
          <w:lang w:eastAsia="zh-CN"/>
        </w:rPr>
        <w:t>UP</w:t>
      </w:r>
      <w:r w:rsidR="009C5B1C" w:rsidRPr="009743C2">
        <w:rPr>
          <w:lang w:eastAsia="zh-CN"/>
        </w:rPr>
        <w:t>”</w:t>
      </w:r>
      <w:r w:rsidRPr="009743C2">
        <w:rPr>
          <w:lang w:eastAsia="zh-CN"/>
        </w:rPr>
        <w:t xml:space="preserve"> node on board</w:t>
      </w:r>
      <w:r w:rsidR="009743C2">
        <w:rPr>
          <w:lang w:eastAsia="zh-CN"/>
        </w:rPr>
        <w:t>:</w:t>
      </w:r>
    </w:p>
    <w:p w14:paraId="00F058D3" w14:textId="15D7A0C9" w:rsidR="004239D9" w:rsidRPr="00A05711" w:rsidRDefault="00190799" w:rsidP="007E76D1">
      <w:pPr>
        <w:pStyle w:val="B2"/>
        <w:rPr>
          <w:lang w:eastAsia="zh-CN"/>
        </w:rPr>
      </w:pPr>
      <w:r w:rsidRPr="00A05711">
        <w:rPr>
          <w:lang w:eastAsia="zh-CN"/>
        </w:rPr>
        <w:t>-</w:t>
      </w:r>
      <w:r w:rsidRPr="00A05711">
        <w:rPr>
          <w:lang w:eastAsia="zh-CN"/>
        </w:rPr>
        <w:tab/>
      </w:r>
      <w:r w:rsidR="009743C2">
        <w:rPr>
          <w:lang w:eastAsia="zh-CN"/>
        </w:rPr>
        <w:t>S</w:t>
      </w:r>
      <w:r w:rsidR="00E81CCE" w:rsidRPr="00A05711">
        <w:rPr>
          <w:lang w:eastAsia="zh-CN"/>
        </w:rPr>
        <w:t>olution</w:t>
      </w:r>
      <w:r w:rsidR="001A2388" w:rsidRPr="00A05711">
        <w:rPr>
          <w:lang w:eastAsia="zh-CN"/>
        </w:rPr>
        <w:t xml:space="preserve">#13(option2), </w:t>
      </w:r>
      <w:r w:rsidR="009743C2">
        <w:rPr>
          <w:lang w:eastAsia="zh-CN"/>
        </w:rPr>
        <w:t xml:space="preserve">and </w:t>
      </w:r>
      <w:r w:rsidR="001A2388" w:rsidRPr="00A05711">
        <w:rPr>
          <w:lang w:eastAsia="zh-CN"/>
        </w:rPr>
        <w:t xml:space="preserve">#16 </w:t>
      </w:r>
      <w:r w:rsidR="006D1357">
        <w:rPr>
          <w:lang w:eastAsia="zh-CN"/>
        </w:rPr>
        <w:t xml:space="preserve">provide an </w:t>
      </w:r>
      <w:r w:rsidR="001A2388" w:rsidRPr="00A05711">
        <w:rPr>
          <w:lang w:eastAsia="zh-CN"/>
        </w:rPr>
        <w:t xml:space="preserve">eNB, MME, S-GW and P-GW on board. While in </w:t>
      </w:r>
      <w:r w:rsidR="00E81CCE" w:rsidRPr="00A05711">
        <w:rPr>
          <w:lang w:eastAsia="zh-CN"/>
        </w:rPr>
        <w:t>solution</w:t>
      </w:r>
      <w:r w:rsidR="001A2388" w:rsidRPr="00A05711">
        <w:rPr>
          <w:lang w:eastAsia="zh-CN"/>
        </w:rPr>
        <w:t xml:space="preserve">#13, </w:t>
      </w:r>
      <w:r w:rsidR="009743C2">
        <w:rPr>
          <w:lang w:eastAsia="zh-CN"/>
        </w:rPr>
        <w:t xml:space="preserve">a </w:t>
      </w:r>
      <w:r w:rsidR="001A2388" w:rsidRPr="00A05711">
        <w:rPr>
          <w:lang w:eastAsia="zh-CN"/>
        </w:rPr>
        <w:t>proxy AF can also be on board for real time ack</w:t>
      </w:r>
      <w:r w:rsidR="009743C2">
        <w:rPr>
          <w:lang w:eastAsia="zh-CN"/>
        </w:rPr>
        <w:t>nowledgement towards the UE</w:t>
      </w:r>
      <w:r w:rsidR="001A2388" w:rsidRPr="00A05711">
        <w:rPr>
          <w:lang w:eastAsia="zh-CN"/>
        </w:rPr>
        <w:t>.</w:t>
      </w:r>
    </w:p>
    <w:p w14:paraId="32229A87" w14:textId="0CAE3F28" w:rsidR="00B81D37" w:rsidRPr="00A05711" w:rsidRDefault="00B81D37" w:rsidP="007E76D1">
      <w:pPr>
        <w:pStyle w:val="B2"/>
        <w:rPr>
          <w:lang w:eastAsia="zh-CN"/>
        </w:rPr>
      </w:pPr>
      <w:r w:rsidRPr="00A05711">
        <w:rPr>
          <w:lang w:eastAsia="zh-CN"/>
        </w:rPr>
        <w:t>-</w:t>
      </w:r>
      <w:r w:rsidRPr="00A05711">
        <w:rPr>
          <w:lang w:eastAsia="zh-CN"/>
        </w:rPr>
        <w:tab/>
      </w:r>
      <w:r w:rsidR="00323729">
        <w:rPr>
          <w:lang w:eastAsia="zh-CN"/>
        </w:rPr>
        <w:t>S</w:t>
      </w:r>
      <w:r w:rsidR="00E81CCE" w:rsidRPr="00A05711">
        <w:rPr>
          <w:lang w:eastAsia="zh-CN"/>
        </w:rPr>
        <w:t>olution</w:t>
      </w:r>
      <w:r w:rsidRPr="00A05711">
        <w:rPr>
          <w:lang w:eastAsia="zh-CN"/>
        </w:rPr>
        <w:t>#17</w:t>
      </w:r>
      <w:r w:rsidR="0003435A" w:rsidRPr="00A05711">
        <w:rPr>
          <w:lang w:eastAsia="zh-CN"/>
        </w:rPr>
        <w:t xml:space="preserve"> </w:t>
      </w:r>
      <w:r w:rsidR="006D1357">
        <w:rPr>
          <w:lang w:eastAsia="zh-CN"/>
        </w:rPr>
        <w:t xml:space="preserve">provide an </w:t>
      </w:r>
      <w:r w:rsidR="0003435A" w:rsidRPr="00A05711">
        <w:rPr>
          <w:lang w:eastAsia="zh-CN"/>
        </w:rPr>
        <w:t>eNB, S-GW, SCEF and SFCF(S&amp;F control function) on board.</w:t>
      </w:r>
    </w:p>
    <w:p w14:paraId="57F057D9" w14:textId="52487761" w:rsidR="007A5675" w:rsidRPr="007E76D1" w:rsidRDefault="004239D9">
      <w:pPr>
        <w:pStyle w:val="B1"/>
        <w:rPr>
          <w:lang w:eastAsia="zh-CN"/>
        </w:rPr>
      </w:pPr>
      <w:r w:rsidRPr="00A05711">
        <w:rPr>
          <w:lang w:eastAsia="zh-CN"/>
        </w:rPr>
        <w:t>-</w:t>
      </w:r>
      <w:r w:rsidRPr="006D1357">
        <w:rPr>
          <w:lang w:eastAsia="zh-CN"/>
        </w:rPr>
        <w:tab/>
      </w:r>
      <w:r w:rsidR="006D1357">
        <w:rPr>
          <w:lang w:eastAsia="zh-CN"/>
        </w:rPr>
        <w:t>S</w:t>
      </w:r>
      <w:r w:rsidR="00E81CCE" w:rsidRPr="006D1357">
        <w:rPr>
          <w:lang w:eastAsia="zh-CN"/>
        </w:rPr>
        <w:t>olution</w:t>
      </w:r>
      <w:r w:rsidR="009D2B99" w:rsidRPr="006D1357">
        <w:rPr>
          <w:lang w:eastAsia="zh-CN"/>
        </w:rPr>
        <w:t xml:space="preserve">#18 </w:t>
      </w:r>
      <w:r w:rsidR="006D1357">
        <w:rPr>
          <w:lang w:eastAsia="zh-CN"/>
        </w:rPr>
        <w:t xml:space="preserve">provide an </w:t>
      </w:r>
      <w:r w:rsidR="009D2B99" w:rsidRPr="007E76D1">
        <w:rPr>
          <w:lang w:eastAsia="zh-CN"/>
        </w:rPr>
        <w:t>eNB, MME and partial HSS on board.</w:t>
      </w:r>
    </w:p>
    <w:p w14:paraId="54313DEA" w14:textId="49210CCE" w:rsidR="004F7FB2" w:rsidRPr="007E76D1" w:rsidRDefault="00DD2D59" w:rsidP="007E76D1">
      <w:pPr>
        <w:pStyle w:val="Heading5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.1.3</w:t>
      </w:r>
      <w:r w:rsidR="00F83C6E">
        <w:rPr>
          <w:lang w:eastAsia="zh-CN"/>
        </w:rPr>
        <w:tab/>
      </w:r>
      <w:r w:rsidR="004F7FB2" w:rsidRPr="007E76D1">
        <w:rPr>
          <w:lang w:eastAsia="zh-CN"/>
        </w:rPr>
        <w:t>Architecture option 3:</w:t>
      </w:r>
      <w:r w:rsidR="00AF099D" w:rsidRPr="007E76D1">
        <w:rPr>
          <w:lang w:eastAsia="zh-CN"/>
        </w:rPr>
        <w:t xml:space="preserve"> eNB on board</w:t>
      </w:r>
    </w:p>
    <w:p w14:paraId="0F0E8472" w14:textId="657D0314" w:rsidR="00AF099D" w:rsidRPr="006D1357" w:rsidRDefault="00AF099D" w:rsidP="007E76D1">
      <w:pPr>
        <w:rPr>
          <w:lang w:eastAsia="zh-CN"/>
        </w:rPr>
      </w:pPr>
      <w:r w:rsidRPr="007E76D1">
        <w:rPr>
          <w:lang w:eastAsia="zh-CN"/>
        </w:rPr>
        <w:t xml:space="preserve">2 </w:t>
      </w:r>
      <w:r w:rsidR="00E81CCE" w:rsidRPr="007E76D1">
        <w:rPr>
          <w:lang w:eastAsia="zh-CN"/>
        </w:rPr>
        <w:t>solutions</w:t>
      </w:r>
      <w:r w:rsidR="006D1357">
        <w:rPr>
          <w:lang w:eastAsia="zh-CN"/>
        </w:rPr>
        <w:t xml:space="preserve"> (</w:t>
      </w:r>
      <w:r w:rsidR="00E81CCE" w:rsidRPr="006D1357">
        <w:rPr>
          <w:lang w:eastAsia="zh-CN"/>
        </w:rPr>
        <w:t>solution</w:t>
      </w:r>
      <w:r w:rsidRPr="006D1357">
        <w:rPr>
          <w:lang w:eastAsia="zh-CN"/>
        </w:rPr>
        <w:t xml:space="preserve">#20, </w:t>
      </w:r>
      <w:r w:rsidR="005B2C06">
        <w:rPr>
          <w:lang w:eastAsia="zh-CN"/>
        </w:rPr>
        <w:t xml:space="preserve">and </w:t>
      </w:r>
      <w:r w:rsidRPr="006D1357">
        <w:rPr>
          <w:lang w:eastAsia="zh-CN"/>
        </w:rPr>
        <w:t>#21</w:t>
      </w:r>
      <w:r w:rsidR="006D1357">
        <w:rPr>
          <w:lang w:eastAsia="zh-CN"/>
        </w:rPr>
        <w:t>)</w:t>
      </w:r>
      <w:r w:rsidRPr="006D1357">
        <w:rPr>
          <w:lang w:eastAsia="zh-CN"/>
        </w:rPr>
        <w:t xml:space="preserve">, </w:t>
      </w:r>
      <w:r w:rsidR="006D1357">
        <w:rPr>
          <w:lang w:eastAsia="zh-CN"/>
        </w:rPr>
        <w:t xml:space="preserve">provide </w:t>
      </w:r>
      <w:r w:rsidRPr="006D1357">
        <w:rPr>
          <w:lang w:eastAsia="zh-CN"/>
        </w:rPr>
        <w:t>this architecture option.</w:t>
      </w:r>
    </w:p>
    <w:p w14:paraId="0021192C" w14:textId="3D26D703" w:rsidR="004F7FB2" w:rsidRPr="007E76D1" w:rsidRDefault="00DD2D59" w:rsidP="007E76D1">
      <w:pPr>
        <w:pStyle w:val="Heading5"/>
        <w:rPr>
          <w:lang w:eastAsia="zh-CN"/>
        </w:rPr>
      </w:pPr>
      <w:r>
        <w:rPr>
          <w:lang w:eastAsia="zh-CN"/>
        </w:rPr>
        <w:lastRenderedPageBreak/>
        <w:t>7.x.</w:t>
      </w:r>
      <w:r w:rsidR="002218FD">
        <w:rPr>
          <w:lang w:eastAsia="zh-CN"/>
        </w:rPr>
        <w:t>2</w:t>
      </w:r>
      <w:r>
        <w:rPr>
          <w:lang w:eastAsia="zh-CN"/>
        </w:rPr>
        <w:t>.1.4</w:t>
      </w:r>
      <w:r w:rsidR="00F83C6E">
        <w:rPr>
          <w:lang w:eastAsia="zh-CN"/>
        </w:rPr>
        <w:tab/>
      </w:r>
      <w:r w:rsidR="004F7FB2" w:rsidRPr="007E76D1">
        <w:rPr>
          <w:lang w:eastAsia="zh-CN"/>
        </w:rPr>
        <w:t>Architecture option 4:</w:t>
      </w:r>
      <w:r w:rsidR="00AF099D" w:rsidRPr="007E76D1">
        <w:rPr>
          <w:lang w:eastAsia="zh-CN"/>
        </w:rPr>
        <w:t xml:space="preserve"> gNB and </w:t>
      </w:r>
      <w:r w:rsidR="00060D92" w:rsidRPr="007E76D1">
        <w:rPr>
          <w:lang w:eastAsia="zh-CN"/>
        </w:rPr>
        <w:t>UP node on board</w:t>
      </w:r>
    </w:p>
    <w:p w14:paraId="00494270" w14:textId="45EAB7BF" w:rsidR="00060D92" w:rsidRPr="00025688" w:rsidRDefault="00060D92" w:rsidP="007E76D1">
      <w:pPr>
        <w:rPr>
          <w:lang w:eastAsia="zh-CN"/>
        </w:rPr>
      </w:pPr>
      <w:r w:rsidRPr="007E76D1">
        <w:rPr>
          <w:lang w:eastAsia="zh-CN"/>
        </w:rPr>
        <w:t xml:space="preserve">2 </w:t>
      </w:r>
      <w:r w:rsidR="00E81CCE" w:rsidRPr="007E76D1">
        <w:rPr>
          <w:lang w:eastAsia="zh-CN"/>
        </w:rPr>
        <w:t>solutions</w:t>
      </w:r>
      <w:r w:rsidR="00025688">
        <w:rPr>
          <w:lang w:eastAsia="zh-CN"/>
        </w:rPr>
        <w:t xml:space="preserve"> (</w:t>
      </w:r>
      <w:r w:rsidR="00E81CCE" w:rsidRPr="00025688">
        <w:rPr>
          <w:lang w:eastAsia="zh-CN"/>
        </w:rPr>
        <w:t>solution</w:t>
      </w:r>
      <w:r w:rsidRPr="00025688">
        <w:rPr>
          <w:lang w:eastAsia="zh-CN"/>
        </w:rPr>
        <w:t>#24</w:t>
      </w:r>
      <w:r w:rsidR="00233F00" w:rsidRPr="00025688">
        <w:rPr>
          <w:lang w:eastAsia="zh-CN"/>
        </w:rPr>
        <w:t>(option1)</w:t>
      </w:r>
      <w:r w:rsidRPr="00025688">
        <w:rPr>
          <w:lang w:eastAsia="zh-CN"/>
        </w:rPr>
        <w:t xml:space="preserve">, </w:t>
      </w:r>
      <w:r w:rsidR="00025688">
        <w:rPr>
          <w:lang w:eastAsia="zh-CN"/>
        </w:rPr>
        <w:t xml:space="preserve">and </w:t>
      </w:r>
      <w:r w:rsidRPr="00025688">
        <w:rPr>
          <w:lang w:eastAsia="zh-CN"/>
        </w:rPr>
        <w:t>#27</w:t>
      </w:r>
      <w:r w:rsidR="00025688">
        <w:rPr>
          <w:lang w:eastAsia="zh-CN"/>
        </w:rPr>
        <w:t>)</w:t>
      </w:r>
      <w:r w:rsidRPr="00025688">
        <w:rPr>
          <w:lang w:eastAsia="zh-CN"/>
        </w:rPr>
        <w:t xml:space="preserve">, </w:t>
      </w:r>
      <w:r w:rsidR="00DD2D59">
        <w:rPr>
          <w:lang w:eastAsia="zh-CN"/>
        </w:rPr>
        <w:t xml:space="preserve">provide </w:t>
      </w:r>
      <w:r w:rsidRPr="00025688">
        <w:rPr>
          <w:lang w:eastAsia="zh-CN"/>
        </w:rPr>
        <w:t>this architecture option.</w:t>
      </w:r>
    </w:p>
    <w:p w14:paraId="1F6636C9" w14:textId="783602D0" w:rsidR="00060D92" w:rsidRPr="00025688" w:rsidRDefault="00060D92" w:rsidP="007E76D1">
      <w:pPr>
        <w:rPr>
          <w:lang w:eastAsia="zh-CN"/>
        </w:rPr>
      </w:pPr>
      <w:r w:rsidRPr="00025688">
        <w:rPr>
          <w:lang w:eastAsia="zh-CN"/>
        </w:rPr>
        <w:t xml:space="preserve">In </w:t>
      </w:r>
      <w:r w:rsidR="00E81CCE" w:rsidRPr="00025688">
        <w:rPr>
          <w:lang w:eastAsia="zh-CN"/>
        </w:rPr>
        <w:t>solution</w:t>
      </w:r>
      <w:r w:rsidRPr="001A3291">
        <w:rPr>
          <w:lang w:eastAsia="zh-CN"/>
        </w:rPr>
        <w:t>#24</w:t>
      </w:r>
      <w:r w:rsidR="00233F00" w:rsidRPr="001A3291">
        <w:rPr>
          <w:lang w:eastAsia="zh-CN"/>
        </w:rPr>
        <w:t>(option1)</w:t>
      </w:r>
      <w:r w:rsidRPr="007E76D1">
        <w:rPr>
          <w:lang w:eastAsia="zh-CN"/>
        </w:rPr>
        <w:t xml:space="preserve">, it is gNB, PSA UPF and EAS on board. While in </w:t>
      </w:r>
      <w:r w:rsidR="00E81CCE" w:rsidRPr="007E76D1">
        <w:rPr>
          <w:lang w:eastAsia="zh-CN"/>
        </w:rPr>
        <w:t>solution</w:t>
      </w:r>
      <w:r w:rsidRPr="007E76D1">
        <w:rPr>
          <w:lang w:eastAsia="zh-CN"/>
        </w:rPr>
        <w:t xml:space="preserve">#27 </w:t>
      </w:r>
      <w:r w:rsidR="00025688">
        <w:rPr>
          <w:lang w:eastAsia="zh-CN"/>
        </w:rPr>
        <w:t xml:space="preserve">it </w:t>
      </w:r>
      <w:r w:rsidRPr="00025688">
        <w:rPr>
          <w:lang w:eastAsia="zh-CN"/>
        </w:rPr>
        <w:t>is gNB and I-UPF on board.</w:t>
      </w:r>
    </w:p>
    <w:p w14:paraId="10CF5453" w14:textId="7E3CAD06" w:rsidR="004F7FB2" w:rsidRPr="007E76D1" w:rsidRDefault="00F83C6E" w:rsidP="007E76D1">
      <w:pPr>
        <w:pStyle w:val="Heading5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.1.5</w:t>
      </w:r>
      <w:r>
        <w:rPr>
          <w:lang w:eastAsia="zh-CN"/>
        </w:rPr>
        <w:tab/>
      </w:r>
      <w:r w:rsidR="004F7FB2" w:rsidRPr="007E76D1">
        <w:rPr>
          <w:lang w:eastAsia="zh-CN"/>
        </w:rPr>
        <w:t>Architecture option 5:</w:t>
      </w:r>
      <w:r w:rsidR="001D4D2F" w:rsidRPr="007E76D1">
        <w:rPr>
          <w:lang w:eastAsia="zh-CN"/>
        </w:rPr>
        <w:t xml:space="preserve"> eNB and whole CN NF on board</w:t>
      </w:r>
    </w:p>
    <w:p w14:paraId="14140E8E" w14:textId="7AAD0D07" w:rsidR="001D4D2F" w:rsidRPr="001A3291" w:rsidRDefault="001D4D2F" w:rsidP="007E76D1">
      <w:pPr>
        <w:rPr>
          <w:lang w:eastAsia="zh-CN"/>
        </w:rPr>
      </w:pPr>
      <w:r w:rsidRPr="007E76D1">
        <w:rPr>
          <w:lang w:eastAsia="zh-CN"/>
        </w:rPr>
        <w:t xml:space="preserve">2 </w:t>
      </w:r>
      <w:r w:rsidR="00E81CCE" w:rsidRPr="007E76D1">
        <w:rPr>
          <w:lang w:eastAsia="zh-CN"/>
        </w:rPr>
        <w:t>solutions</w:t>
      </w:r>
      <w:r w:rsidR="00775788">
        <w:rPr>
          <w:lang w:eastAsia="zh-CN"/>
        </w:rPr>
        <w:t xml:space="preserve"> (</w:t>
      </w:r>
      <w:r w:rsidR="00E81CCE" w:rsidRPr="00775788">
        <w:rPr>
          <w:lang w:eastAsia="zh-CN"/>
        </w:rPr>
        <w:t>solution</w:t>
      </w:r>
      <w:r w:rsidRPr="00775788">
        <w:rPr>
          <w:lang w:eastAsia="zh-CN"/>
        </w:rPr>
        <w:t xml:space="preserve">#19, </w:t>
      </w:r>
      <w:r w:rsidR="00775788">
        <w:rPr>
          <w:lang w:eastAsia="zh-CN"/>
        </w:rPr>
        <w:t xml:space="preserve">and </w:t>
      </w:r>
      <w:r w:rsidRPr="00775788">
        <w:rPr>
          <w:lang w:eastAsia="zh-CN"/>
        </w:rPr>
        <w:t>#24(option2)</w:t>
      </w:r>
      <w:r w:rsidR="00775788">
        <w:rPr>
          <w:lang w:eastAsia="zh-CN"/>
        </w:rPr>
        <w:t>)</w:t>
      </w:r>
      <w:r w:rsidRPr="00775788">
        <w:rPr>
          <w:lang w:eastAsia="zh-CN"/>
        </w:rPr>
        <w:t xml:space="preserve"> </w:t>
      </w:r>
      <w:r w:rsidR="00F83C6E">
        <w:rPr>
          <w:lang w:eastAsia="zh-CN"/>
        </w:rPr>
        <w:t xml:space="preserve">provide </w:t>
      </w:r>
      <w:r w:rsidRPr="00775788">
        <w:rPr>
          <w:lang w:eastAsia="zh-CN"/>
        </w:rPr>
        <w:t xml:space="preserve">this architecture option. Note that </w:t>
      </w:r>
      <w:r w:rsidR="00E81CCE" w:rsidRPr="003F5662">
        <w:rPr>
          <w:lang w:eastAsia="zh-CN"/>
        </w:rPr>
        <w:t>solution</w:t>
      </w:r>
      <w:r w:rsidRPr="001A3291">
        <w:rPr>
          <w:lang w:eastAsia="zh-CN"/>
        </w:rPr>
        <w:t>#24(option2) is for 5G</w:t>
      </w:r>
      <w:r w:rsidR="003F5662">
        <w:rPr>
          <w:lang w:eastAsia="zh-CN"/>
        </w:rPr>
        <w:t>S</w:t>
      </w:r>
      <w:r w:rsidRPr="003F5662">
        <w:rPr>
          <w:lang w:eastAsia="zh-CN"/>
        </w:rPr>
        <w:t>.</w:t>
      </w:r>
    </w:p>
    <w:p w14:paraId="6FB44A98" w14:textId="4981A4CB" w:rsidR="001D4D2F" w:rsidRPr="00B1338E" w:rsidRDefault="001D4D2F" w:rsidP="007E76D1">
      <w:pPr>
        <w:rPr>
          <w:lang w:eastAsia="zh-CN"/>
        </w:rPr>
      </w:pPr>
      <w:r w:rsidRPr="007E76D1">
        <w:rPr>
          <w:lang w:eastAsia="zh-CN"/>
        </w:rPr>
        <w:t xml:space="preserve">In </w:t>
      </w:r>
      <w:r w:rsidR="00E81CCE" w:rsidRPr="007E76D1">
        <w:rPr>
          <w:lang w:eastAsia="zh-CN"/>
        </w:rPr>
        <w:t>solution</w:t>
      </w:r>
      <w:r w:rsidR="00D028D3" w:rsidRPr="007E76D1">
        <w:rPr>
          <w:lang w:eastAsia="zh-CN"/>
        </w:rPr>
        <w:t xml:space="preserve">#19, </w:t>
      </w:r>
      <w:r w:rsidR="00E10EEB" w:rsidRPr="007E76D1">
        <w:rPr>
          <w:lang w:eastAsia="zh-CN"/>
        </w:rPr>
        <w:t xml:space="preserve">an </w:t>
      </w:r>
      <w:r w:rsidR="003049AA" w:rsidRPr="007E76D1">
        <w:rPr>
          <w:lang w:eastAsia="zh-CN"/>
        </w:rPr>
        <w:t>e</w:t>
      </w:r>
      <w:r w:rsidR="00E10EEB" w:rsidRPr="007E76D1">
        <w:rPr>
          <w:lang w:eastAsia="zh-CN"/>
        </w:rPr>
        <w:t xml:space="preserve">ndpoint Proxy to store and </w:t>
      </w:r>
      <w:r w:rsidR="00B1338E">
        <w:rPr>
          <w:lang w:eastAsia="zh-CN"/>
        </w:rPr>
        <w:t xml:space="preserve">forward the </w:t>
      </w:r>
      <w:r w:rsidR="00E10EEB" w:rsidRPr="00B1338E">
        <w:rPr>
          <w:lang w:eastAsia="zh-CN"/>
        </w:rPr>
        <w:t xml:space="preserve">UE </w:t>
      </w:r>
      <w:r w:rsidR="003049AA" w:rsidRPr="00B1338E">
        <w:rPr>
          <w:lang w:eastAsia="zh-CN"/>
        </w:rPr>
        <w:t xml:space="preserve">application </w:t>
      </w:r>
      <w:r w:rsidR="00E10EEB" w:rsidRPr="00B1338E">
        <w:rPr>
          <w:lang w:eastAsia="zh-CN"/>
        </w:rPr>
        <w:t xml:space="preserve">data </w:t>
      </w:r>
      <w:r w:rsidR="003049AA" w:rsidRPr="00B1338E">
        <w:rPr>
          <w:lang w:eastAsia="zh-CN"/>
        </w:rPr>
        <w:t>is also on board, and the SSFC act as UE proxy is on ground.</w:t>
      </w:r>
    </w:p>
    <w:p w14:paraId="149EC6CF" w14:textId="2EBAC3E2" w:rsidR="00E01F72" w:rsidRDefault="00FF3757" w:rsidP="00FF3757">
      <w:pPr>
        <w:pStyle w:val="Heading4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</w:r>
      <w:r w:rsidR="002059ED">
        <w:rPr>
          <w:lang w:eastAsia="zh-CN"/>
        </w:rPr>
        <w:t xml:space="preserve">Aspect </w:t>
      </w:r>
      <w:r w:rsidR="002059ED" w:rsidRPr="002059ED">
        <w:rPr>
          <w:lang w:eastAsia="zh-CN"/>
        </w:rPr>
        <w:t>2</w:t>
      </w:r>
      <w:r w:rsidR="00E01F72" w:rsidRPr="002059ED">
        <w:rPr>
          <w:lang w:eastAsia="zh-CN"/>
        </w:rPr>
        <w:t>: Event exposure to AF/UE</w:t>
      </w:r>
    </w:p>
    <w:p w14:paraId="093E7424" w14:textId="426240B3" w:rsidR="00B26DED" w:rsidRPr="00724A55" w:rsidRDefault="00B26DED" w:rsidP="007E76D1">
      <w:pPr>
        <w:pStyle w:val="Heading5"/>
        <w:rPr>
          <w:lang w:eastAsia="zh-CN"/>
        </w:rPr>
      </w:pPr>
      <w:r>
        <w:rPr>
          <w:lang w:eastAsia="zh-CN"/>
        </w:rPr>
        <w:t>7.x.</w:t>
      </w:r>
      <w:r w:rsidR="002218FD">
        <w:rPr>
          <w:lang w:eastAsia="zh-CN"/>
        </w:rPr>
        <w:t>2</w:t>
      </w:r>
      <w:r>
        <w:rPr>
          <w:lang w:eastAsia="zh-CN"/>
        </w:rPr>
        <w:t>.2.0</w:t>
      </w:r>
      <w:r>
        <w:rPr>
          <w:lang w:eastAsia="zh-CN"/>
        </w:rPr>
        <w:tab/>
        <w:t>Overview</w:t>
      </w:r>
    </w:p>
    <w:p w14:paraId="4EEE7759" w14:textId="1B152478" w:rsidR="004F7FB2" w:rsidRDefault="00743A9D" w:rsidP="000207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 </w:t>
      </w:r>
      <w:r w:rsidR="00E81CCE" w:rsidRPr="00A05711">
        <w:rPr>
          <w:rFonts w:eastAsiaTheme="minorEastAsia"/>
          <w:lang w:eastAsia="zh-CN"/>
        </w:rPr>
        <w:t xml:space="preserve">solutions </w:t>
      </w:r>
      <w:r w:rsidR="00B26DED">
        <w:rPr>
          <w:rFonts w:eastAsiaTheme="minorEastAsia"/>
          <w:lang w:eastAsia="zh-CN"/>
        </w:rPr>
        <w:t>(</w:t>
      </w:r>
      <w:r w:rsidR="00E81CCE" w:rsidRPr="00A05711">
        <w:rPr>
          <w:rFonts w:eastAsiaTheme="minorEastAsia"/>
          <w:lang w:eastAsia="zh-CN"/>
        </w:rPr>
        <w:t xml:space="preserve">solution#26, </w:t>
      </w:r>
      <w:r>
        <w:rPr>
          <w:rFonts w:eastAsiaTheme="minorEastAsia"/>
          <w:lang w:eastAsia="zh-CN"/>
        </w:rPr>
        <w:t xml:space="preserve">#38 </w:t>
      </w:r>
      <w:r w:rsidR="00B26DED">
        <w:rPr>
          <w:rFonts w:eastAsiaTheme="minorEastAsia"/>
          <w:lang w:eastAsia="zh-CN"/>
        </w:rPr>
        <w:t xml:space="preserve">and </w:t>
      </w:r>
      <w:r w:rsidR="003F1004" w:rsidRPr="00A05711">
        <w:rPr>
          <w:rFonts w:eastAsiaTheme="minorEastAsia"/>
          <w:lang w:eastAsia="zh-CN"/>
        </w:rPr>
        <w:t>#39</w:t>
      </w:r>
      <w:r w:rsidR="00B26DED">
        <w:rPr>
          <w:rFonts w:eastAsiaTheme="minorEastAsia"/>
          <w:lang w:eastAsia="zh-CN"/>
        </w:rPr>
        <w:t>)</w:t>
      </w:r>
      <w:r w:rsidR="003F1004" w:rsidRPr="00A05711">
        <w:rPr>
          <w:rFonts w:eastAsiaTheme="minorEastAsia"/>
          <w:lang w:eastAsia="zh-CN"/>
        </w:rPr>
        <w:t>,</w:t>
      </w:r>
      <w:r w:rsidR="00E81CCE" w:rsidRPr="00A05711">
        <w:rPr>
          <w:rFonts w:eastAsiaTheme="minorEastAsia"/>
          <w:lang w:eastAsia="zh-CN"/>
        </w:rPr>
        <w:t xml:space="preserve"> for </w:t>
      </w:r>
      <w:r w:rsidR="008F6FF8">
        <w:rPr>
          <w:rFonts w:eastAsiaTheme="minorEastAsia"/>
          <w:lang w:eastAsia="zh-CN"/>
        </w:rPr>
        <w:t xml:space="preserve">this aspect </w:t>
      </w:r>
      <w:r w:rsidR="00E81CCE" w:rsidRPr="00A05711">
        <w:rPr>
          <w:rFonts w:eastAsiaTheme="minorEastAsia"/>
          <w:lang w:eastAsia="zh-CN"/>
        </w:rPr>
        <w:t>are proposed.</w:t>
      </w:r>
    </w:p>
    <w:p w14:paraId="305029A5" w14:textId="77777777" w:rsidR="00B26DED" w:rsidRPr="00465D72" w:rsidRDefault="00B26DED" w:rsidP="00B26DED">
      <w:pPr>
        <w:rPr>
          <w:lang w:eastAsia="zh-CN"/>
        </w:rPr>
      </w:pPr>
      <w:r>
        <w:rPr>
          <w:lang w:eastAsia="zh-CN"/>
        </w:rPr>
        <w:t>The d</w:t>
      </w:r>
      <w:r w:rsidRPr="00465D72">
        <w:rPr>
          <w:lang w:eastAsia="zh-CN"/>
        </w:rPr>
        <w:t xml:space="preserve">ifferences </w:t>
      </w:r>
      <w:r>
        <w:rPr>
          <w:lang w:eastAsia="zh-CN"/>
        </w:rPr>
        <w:t xml:space="preserve">between the solutions are </w:t>
      </w:r>
      <w:r w:rsidRPr="00465D72">
        <w:rPr>
          <w:lang w:eastAsia="zh-CN"/>
        </w:rPr>
        <w:t>as following:</w:t>
      </w:r>
    </w:p>
    <w:p w14:paraId="78CA0009" w14:textId="1524D50E" w:rsidR="00ED5538" w:rsidRPr="007E76D1" w:rsidRDefault="00ED5538">
      <w:pPr>
        <w:pStyle w:val="B1"/>
      </w:pPr>
      <w:r w:rsidRPr="007E76D1">
        <w:t>-</w:t>
      </w:r>
      <w:r w:rsidRPr="007E76D1">
        <w:tab/>
      </w:r>
      <w:r w:rsidR="00B26DED">
        <w:t>I</w:t>
      </w:r>
      <w:r w:rsidRPr="007E76D1">
        <w:t>n solution#26</w:t>
      </w:r>
      <w:r w:rsidR="00354BEA" w:rsidRPr="007E76D1">
        <w:t xml:space="preserve"> and #38, </w:t>
      </w:r>
      <w:r w:rsidR="00F64BDF">
        <w:t xml:space="preserve">the </w:t>
      </w:r>
      <w:r w:rsidRPr="007E76D1">
        <w:t>CN exposures S&amp;F Satellite Specific Parameters to AF.</w:t>
      </w:r>
      <w:r w:rsidR="00F13360" w:rsidRPr="007E76D1">
        <w:t xml:space="preserve"> Note that the details of the parameters are still under discussion.</w:t>
      </w:r>
    </w:p>
    <w:p w14:paraId="23828517" w14:textId="5A2745C4" w:rsidR="00F60C0D" w:rsidRPr="007E76D1" w:rsidRDefault="00ED5538" w:rsidP="007E76D1">
      <w:pPr>
        <w:pStyle w:val="B1"/>
      </w:pPr>
      <w:r w:rsidRPr="007E76D1">
        <w:t>-</w:t>
      </w:r>
      <w:r w:rsidRPr="007E76D1">
        <w:tab/>
      </w:r>
      <w:r w:rsidR="00B26DED">
        <w:t>I</w:t>
      </w:r>
      <w:r w:rsidRPr="007E76D1">
        <w:t>n solution#3</w:t>
      </w:r>
      <w:r w:rsidR="00354BEA" w:rsidRPr="007E76D1">
        <w:t>9</w:t>
      </w:r>
      <w:r w:rsidRPr="007E76D1">
        <w:t xml:space="preserve">, </w:t>
      </w:r>
      <w:r w:rsidR="00354BEA" w:rsidRPr="007E76D1">
        <w:t>MME configures satellite storage quota for each UE.</w:t>
      </w:r>
    </w:p>
    <w:p w14:paraId="062F87B7" w14:textId="2FAC4B9E" w:rsidR="00F60C0D" w:rsidRPr="00A05711" w:rsidRDefault="00F60C0D" w:rsidP="00F60C0D">
      <w:pPr>
        <w:pStyle w:val="Heading3"/>
        <w:rPr>
          <w:rFonts w:eastAsiaTheme="minorEastAsia"/>
          <w:lang w:eastAsia="zh-CN"/>
        </w:rPr>
      </w:pPr>
      <w:r w:rsidRPr="00A05711">
        <w:rPr>
          <w:rFonts w:eastAsiaTheme="minorEastAsia"/>
          <w:lang w:eastAsia="zh-CN"/>
        </w:rPr>
        <w:t>7.x.</w:t>
      </w:r>
      <w:r w:rsidR="002218FD">
        <w:rPr>
          <w:rFonts w:eastAsiaTheme="minorEastAsia"/>
          <w:lang w:eastAsia="zh-CN"/>
        </w:rPr>
        <w:t>3</w:t>
      </w:r>
      <w:r w:rsidRPr="00A05711">
        <w:rPr>
          <w:rFonts w:eastAsiaTheme="minorEastAsia"/>
          <w:lang w:eastAsia="zh-CN"/>
        </w:rPr>
        <w:tab/>
        <w:t>Overall Evaluation</w:t>
      </w:r>
    </w:p>
    <w:p w14:paraId="6188CCE1" w14:textId="7FDDB6F3" w:rsidR="00920192" w:rsidRPr="00A05711" w:rsidRDefault="00920192" w:rsidP="00920192">
      <w:pPr>
        <w:pStyle w:val="EditorsNote"/>
        <w:rPr>
          <w:lang w:eastAsia="zh-CN"/>
        </w:rPr>
      </w:pPr>
      <w:r w:rsidRPr="00A05711">
        <w:rPr>
          <w:lang w:eastAsia="zh-CN"/>
        </w:rPr>
        <w:t>Editor's note:</w:t>
      </w:r>
      <w:r w:rsidR="002A653D" w:rsidRPr="00A05711">
        <w:rPr>
          <w:lang w:eastAsia="zh-CN"/>
        </w:rPr>
        <w:t xml:space="preserve"> </w:t>
      </w:r>
      <w:r w:rsidR="00EA6617">
        <w:t>the overall evaluation for each solution or group of solutions is FFS</w:t>
      </w:r>
      <w:r w:rsidRPr="00A05711">
        <w:t>.</w:t>
      </w:r>
    </w:p>
    <w:p w14:paraId="71C82E18" w14:textId="77777777" w:rsidR="00E2784F" w:rsidRPr="00A05711" w:rsidRDefault="00E2784F" w:rsidP="00894F1D">
      <w:pPr>
        <w:rPr>
          <w:lang w:eastAsia="en-US"/>
        </w:rPr>
      </w:pPr>
    </w:p>
    <w:p w14:paraId="6ABC9F12" w14:textId="77777777" w:rsidR="00E2784F" w:rsidRPr="00A05711" w:rsidRDefault="00E2784F" w:rsidP="00894F1D">
      <w:pPr>
        <w:rPr>
          <w:lang w:eastAsia="en-US"/>
        </w:rPr>
      </w:pPr>
    </w:p>
    <w:p w14:paraId="16395EDE" w14:textId="77777777" w:rsidR="00CA089A" w:rsidRPr="00A0571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71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0571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05711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A0571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744D8" w14:textId="77777777" w:rsidR="0043208F" w:rsidRDefault="0043208F">
      <w:r>
        <w:separator/>
      </w:r>
    </w:p>
    <w:p w14:paraId="7FE8D54D" w14:textId="77777777" w:rsidR="0043208F" w:rsidRDefault="0043208F"/>
  </w:endnote>
  <w:endnote w:type="continuationSeparator" w:id="0">
    <w:p w14:paraId="55AC6D8B" w14:textId="77777777" w:rsidR="0043208F" w:rsidRDefault="0043208F">
      <w:r>
        <w:continuationSeparator/>
      </w:r>
    </w:p>
    <w:p w14:paraId="52F342C3" w14:textId="77777777" w:rsidR="0043208F" w:rsidRDefault="00432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0F51" w14:textId="77777777" w:rsidR="0043208F" w:rsidRDefault="0043208F">
      <w:r>
        <w:separator/>
      </w:r>
    </w:p>
    <w:p w14:paraId="008C754A" w14:textId="77777777" w:rsidR="0043208F" w:rsidRDefault="0043208F"/>
  </w:footnote>
  <w:footnote w:type="continuationSeparator" w:id="0">
    <w:p w14:paraId="66249CF0" w14:textId="77777777" w:rsidR="0043208F" w:rsidRDefault="0043208F">
      <w:r>
        <w:continuationSeparator/>
      </w:r>
    </w:p>
    <w:p w14:paraId="25A59604" w14:textId="77777777" w:rsidR="0043208F" w:rsidRDefault="004320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6" type="#_x0000_t75" style="width:16.85pt;height:16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B908E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9AD4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14C5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0EDD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A045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264B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626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5894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3021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FC77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22466"/>
    <w:multiLevelType w:val="hybridMultilevel"/>
    <w:tmpl w:val="0F7A2C2A"/>
    <w:lvl w:ilvl="0" w:tplc="BF3017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F61C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EA56F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E946B51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D4AE8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680589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0CC22C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2B4484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DCC5D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529EC"/>
    <w:multiLevelType w:val="hybridMultilevel"/>
    <w:tmpl w:val="D9229B02"/>
    <w:lvl w:ilvl="0" w:tplc="0252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092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8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AD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65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8D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22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4E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9E6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7B540F"/>
    <w:multiLevelType w:val="hybridMultilevel"/>
    <w:tmpl w:val="0E761F7A"/>
    <w:lvl w:ilvl="0" w:tplc="E4F87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43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9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8C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A5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6F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8C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C6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2F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675E21"/>
    <w:multiLevelType w:val="hybridMultilevel"/>
    <w:tmpl w:val="C9A66858"/>
    <w:lvl w:ilvl="0" w:tplc="63866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D60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7AD1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0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12D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4CB5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7278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30A8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2A73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DC1ED3"/>
    <w:multiLevelType w:val="hybridMultilevel"/>
    <w:tmpl w:val="90DA8B2A"/>
    <w:lvl w:ilvl="0" w:tplc="40CE7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A252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A043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2600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63D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C89F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3E37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D61A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E67B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57F2E82"/>
    <w:multiLevelType w:val="hybridMultilevel"/>
    <w:tmpl w:val="DE6C5AB6"/>
    <w:lvl w:ilvl="0" w:tplc="5E4039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D784F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16AFB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F18F5D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68A9A0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AE0142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1D5001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7630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D7E7EF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27AB7B15"/>
    <w:multiLevelType w:val="hybridMultilevel"/>
    <w:tmpl w:val="6E0C20BE"/>
    <w:lvl w:ilvl="0" w:tplc="7F569F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C1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CF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528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2C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42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ED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2B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D09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A454F7C"/>
    <w:multiLevelType w:val="hybridMultilevel"/>
    <w:tmpl w:val="1518B414"/>
    <w:lvl w:ilvl="0" w:tplc="D2F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8241FA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5C87C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79A24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E5C7F8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5A0FFD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DA42E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31A42E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B04B63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2E843135"/>
    <w:multiLevelType w:val="hybridMultilevel"/>
    <w:tmpl w:val="D5E09F92"/>
    <w:lvl w:ilvl="0" w:tplc="46C2F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8A3F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EC2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4C9F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E85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6452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7AB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80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4C91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BB07F1"/>
    <w:multiLevelType w:val="hybridMultilevel"/>
    <w:tmpl w:val="CAC458B0"/>
    <w:lvl w:ilvl="0" w:tplc="EF0C5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8647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A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EB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48B7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3C14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D6D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73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3887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3B1A0F"/>
    <w:multiLevelType w:val="hybridMultilevel"/>
    <w:tmpl w:val="AF06EF2A"/>
    <w:lvl w:ilvl="0" w:tplc="D84C7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FCBA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EDB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CE2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B678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CE1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5C7C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02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70FD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9C6651"/>
    <w:multiLevelType w:val="hybridMultilevel"/>
    <w:tmpl w:val="0FDE366E"/>
    <w:lvl w:ilvl="0" w:tplc="A4B06F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24BCD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32C93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75066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E3688A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AAFF9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9F65DF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500A69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C9F8DD1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50C3B"/>
    <w:multiLevelType w:val="hybridMultilevel"/>
    <w:tmpl w:val="ACF83376"/>
    <w:lvl w:ilvl="0" w:tplc="A09E5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6CAC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1807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362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CEC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02A0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F80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1ACB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50C5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4D6E2C"/>
    <w:multiLevelType w:val="hybridMultilevel"/>
    <w:tmpl w:val="B2F272A4"/>
    <w:lvl w:ilvl="0" w:tplc="63D69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A81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CA3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625E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7275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6C7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41F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A272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42BAA"/>
    <w:multiLevelType w:val="hybridMultilevel"/>
    <w:tmpl w:val="82A43B7C"/>
    <w:lvl w:ilvl="0" w:tplc="4E741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74A5D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8076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2AB8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E2E3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B82D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1245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0A0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80A1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3E34B54"/>
    <w:multiLevelType w:val="hybridMultilevel"/>
    <w:tmpl w:val="2EBC716C"/>
    <w:lvl w:ilvl="0" w:tplc="A6047C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BC24C6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B34E87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31AE2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F1AFBF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284D1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D042B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BE921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E7CE62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67197D99"/>
    <w:multiLevelType w:val="hybridMultilevel"/>
    <w:tmpl w:val="68260EBE"/>
    <w:lvl w:ilvl="0" w:tplc="13CA8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6892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78ECE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518B85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D36493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B52272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C1E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54C2E8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B303DD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A021861"/>
    <w:multiLevelType w:val="hybridMultilevel"/>
    <w:tmpl w:val="037ADCAC"/>
    <w:lvl w:ilvl="0" w:tplc="4044C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5165B2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9EECAC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4C261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A32B99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720A0B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77E8DB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406D6A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14B8C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8"/>
  </w:num>
  <w:num w:numId="5">
    <w:abstractNumId w:val="31"/>
  </w:num>
  <w:num w:numId="6">
    <w:abstractNumId w:val="41"/>
  </w:num>
  <w:num w:numId="7">
    <w:abstractNumId w:val="24"/>
  </w:num>
  <w:num w:numId="8">
    <w:abstractNumId w:val="30"/>
  </w:num>
  <w:num w:numId="9">
    <w:abstractNumId w:val="35"/>
  </w:num>
  <w:num w:numId="10">
    <w:abstractNumId w:val="42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40"/>
  </w:num>
  <w:num w:numId="16">
    <w:abstractNumId w:val="36"/>
  </w:num>
  <w:num w:numId="17">
    <w:abstractNumId w:val="19"/>
  </w:num>
  <w:num w:numId="18">
    <w:abstractNumId w:val="20"/>
  </w:num>
  <w:num w:numId="19">
    <w:abstractNumId w:val="11"/>
  </w:num>
  <w:num w:numId="20">
    <w:abstractNumId w:val="38"/>
  </w:num>
  <w:num w:numId="21">
    <w:abstractNumId w:val="37"/>
  </w:num>
  <w:num w:numId="22">
    <w:abstractNumId w:val="39"/>
  </w:num>
  <w:num w:numId="23">
    <w:abstractNumId w:val="21"/>
  </w:num>
  <w:num w:numId="24">
    <w:abstractNumId w:val="29"/>
  </w:num>
  <w:num w:numId="25">
    <w:abstractNumId w:val="13"/>
  </w:num>
  <w:num w:numId="26">
    <w:abstractNumId w:val="16"/>
  </w:num>
  <w:num w:numId="27">
    <w:abstractNumId w:val="14"/>
  </w:num>
  <w:num w:numId="28">
    <w:abstractNumId w:val="28"/>
  </w:num>
  <w:num w:numId="29">
    <w:abstractNumId w:val="27"/>
  </w:num>
  <w:num w:numId="30">
    <w:abstractNumId w:val="22"/>
  </w:num>
  <w:num w:numId="31">
    <w:abstractNumId w:val="32"/>
  </w:num>
  <w:num w:numId="32">
    <w:abstractNumId w:val="33"/>
  </w:num>
  <w:num w:numId="33">
    <w:abstractNumId w:val="17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33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64"/>
    <w:rsid w:val="000220E9"/>
    <w:rsid w:val="00023565"/>
    <w:rsid w:val="00024628"/>
    <w:rsid w:val="00024798"/>
    <w:rsid w:val="00025688"/>
    <w:rsid w:val="000268FB"/>
    <w:rsid w:val="00027B9C"/>
    <w:rsid w:val="0003091B"/>
    <w:rsid w:val="00032C4D"/>
    <w:rsid w:val="00033FBB"/>
    <w:rsid w:val="0003435A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B74"/>
    <w:rsid w:val="00060D92"/>
    <w:rsid w:val="00060F24"/>
    <w:rsid w:val="00061913"/>
    <w:rsid w:val="00062F11"/>
    <w:rsid w:val="000631E9"/>
    <w:rsid w:val="00063321"/>
    <w:rsid w:val="00063EF2"/>
    <w:rsid w:val="0006502B"/>
    <w:rsid w:val="00065F74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407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A7B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0E7"/>
    <w:rsid w:val="000F0450"/>
    <w:rsid w:val="000F06D8"/>
    <w:rsid w:val="000F3035"/>
    <w:rsid w:val="000F51D8"/>
    <w:rsid w:val="000F5D71"/>
    <w:rsid w:val="000F5E59"/>
    <w:rsid w:val="000F60B7"/>
    <w:rsid w:val="000F67B7"/>
    <w:rsid w:val="000F772F"/>
    <w:rsid w:val="000F77CC"/>
    <w:rsid w:val="000F7F37"/>
    <w:rsid w:val="0010191A"/>
    <w:rsid w:val="00101FFB"/>
    <w:rsid w:val="0010430B"/>
    <w:rsid w:val="00104CDA"/>
    <w:rsid w:val="001059D1"/>
    <w:rsid w:val="00106634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652"/>
    <w:rsid w:val="0012561F"/>
    <w:rsid w:val="00126564"/>
    <w:rsid w:val="001265BC"/>
    <w:rsid w:val="00126856"/>
    <w:rsid w:val="00127379"/>
    <w:rsid w:val="001300B5"/>
    <w:rsid w:val="001306C0"/>
    <w:rsid w:val="00131D3C"/>
    <w:rsid w:val="001343A1"/>
    <w:rsid w:val="0013518E"/>
    <w:rsid w:val="0013558E"/>
    <w:rsid w:val="001357B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AB3"/>
    <w:rsid w:val="00147EAA"/>
    <w:rsid w:val="00150DBA"/>
    <w:rsid w:val="001512CD"/>
    <w:rsid w:val="00151A7D"/>
    <w:rsid w:val="001520C4"/>
    <w:rsid w:val="001520C5"/>
    <w:rsid w:val="00152663"/>
    <w:rsid w:val="00152E53"/>
    <w:rsid w:val="001538DF"/>
    <w:rsid w:val="00156945"/>
    <w:rsid w:val="00156CC0"/>
    <w:rsid w:val="00156FE0"/>
    <w:rsid w:val="00157362"/>
    <w:rsid w:val="001602FF"/>
    <w:rsid w:val="00161001"/>
    <w:rsid w:val="001616A1"/>
    <w:rsid w:val="00161B39"/>
    <w:rsid w:val="001634E3"/>
    <w:rsid w:val="00163C76"/>
    <w:rsid w:val="00163E01"/>
    <w:rsid w:val="00164342"/>
    <w:rsid w:val="001673CA"/>
    <w:rsid w:val="00167AF3"/>
    <w:rsid w:val="00170A7C"/>
    <w:rsid w:val="0017207F"/>
    <w:rsid w:val="001731A2"/>
    <w:rsid w:val="001731CF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799"/>
    <w:rsid w:val="00191B1B"/>
    <w:rsid w:val="00192158"/>
    <w:rsid w:val="001929DA"/>
    <w:rsid w:val="00193470"/>
    <w:rsid w:val="00193556"/>
    <w:rsid w:val="00193C28"/>
    <w:rsid w:val="001940BC"/>
    <w:rsid w:val="0019666E"/>
    <w:rsid w:val="00196B2A"/>
    <w:rsid w:val="0019723A"/>
    <w:rsid w:val="001A022E"/>
    <w:rsid w:val="001A0FD2"/>
    <w:rsid w:val="001A2388"/>
    <w:rsid w:val="001A3291"/>
    <w:rsid w:val="001A3A7D"/>
    <w:rsid w:val="001A3C9B"/>
    <w:rsid w:val="001A3FB4"/>
    <w:rsid w:val="001A457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184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1CD"/>
    <w:rsid w:val="001D1200"/>
    <w:rsid w:val="001D1FB4"/>
    <w:rsid w:val="001D2DF9"/>
    <w:rsid w:val="001D4D2F"/>
    <w:rsid w:val="001E0DF5"/>
    <w:rsid w:val="001E125D"/>
    <w:rsid w:val="001E1F34"/>
    <w:rsid w:val="001E4DFF"/>
    <w:rsid w:val="001E5B43"/>
    <w:rsid w:val="001E5C9E"/>
    <w:rsid w:val="001F0BF7"/>
    <w:rsid w:val="001F0F75"/>
    <w:rsid w:val="001F1523"/>
    <w:rsid w:val="001F2899"/>
    <w:rsid w:val="001F320F"/>
    <w:rsid w:val="001F381B"/>
    <w:rsid w:val="001F3E6E"/>
    <w:rsid w:val="001F4582"/>
    <w:rsid w:val="001F478B"/>
    <w:rsid w:val="001F4D77"/>
    <w:rsid w:val="001F5984"/>
    <w:rsid w:val="001F5C0F"/>
    <w:rsid w:val="001F639A"/>
    <w:rsid w:val="001F6AA4"/>
    <w:rsid w:val="00200C7B"/>
    <w:rsid w:val="00201759"/>
    <w:rsid w:val="002021FC"/>
    <w:rsid w:val="002043CF"/>
    <w:rsid w:val="002059ED"/>
    <w:rsid w:val="00205EA0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7FB"/>
    <w:rsid w:val="0021576A"/>
    <w:rsid w:val="00215B76"/>
    <w:rsid w:val="00216F4A"/>
    <w:rsid w:val="00220AEB"/>
    <w:rsid w:val="002218FD"/>
    <w:rsid w:val="00221F47"/>
    <w:rsid w:val="00223D76"/>
    <w:rsid w:val="00227B72"/>
    <w:rsid w:val="00230A69"/>
    <w:rsid w:val="00232176"/>
    <w:rsid w:val="002322E5"/>
    <w:rsid w:val="00232A66"/>
    <w:rsid w:val="00233A50"/>
    <w:rsid w:val="00233F0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36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2E0"/>
    <w:rsid w:val="0029673F"/>
    <w:rsid w:val="0029719B"/>
    <w:rsid w:val="002A062F"/>
    <w:rsid w:val="002A3C41"/>
    <w:rsid w:val="002A653D"/>
    <w:rsid w:val="002A6F90"/>
    <w:rsid w:val="002A7929"/>
    <w:rsid w:val="002A7ACA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A3B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040"/>
    <w:rsid w:val="002C7BE7"/>
    <w:rsid w:val="002D0CC3"/>
    <w:rsid w:val="002D1E5B"/>
    <w:rsid w:val="002D2752"/>
    <w:rsid w:val="002D2B3C"/>
    <w:rsid w:val="002D4952"/>
    <w:rsid w:val="002D5CFB"/>
    <w:rsid w:val="002D5E9C"/>
    <w:rsid w:val="002D7DAF"/>
    <w:rsid w:val="002E199D"/>
    <w:rsid w:val="002E1B45"/>
    <w:rsid w:val="002E2018"/>
    <w:rsid w:val="002E308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516"/>
    <w:rsid w:val="002F5879"/>
    <w:rsid w:val="002F702C"/>
    <w:rsid w:val="002F7117"/>
    <w:rsid w:val="002F7A8F"/>
    <w:rsid w:val="002F7F76"/>
    <w:rsid w:val="0030069C"/>
    <w:rsid w:val="00301145"/>
    <w:rsid w:val="00301264"/>
    <w:rsid w:val="0030127B"/>
    <w:rsid w:val="00301754"/>
    <w:rsid w:val="003034B2"/>
    <w:rsid w:val="003049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729"/>
    <w:rsid w:val="00323C23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BE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ED2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ECE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476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004"/>
    <w:rsid w:val="003F1EA3"/>
    <w:rsid w:val="003F258A"/>
    <w:rsid w:val="003F3648"/>
    <w:rsid w:val="003F3F06"/>
    <w:rsid w:val="003F3F5A"/>
    <w:rsid w:val="003F461C"/>
    <w:rsid w:val="003F4BE1"/>
    <w:rsid w:val="003F5662"/>
    <w:rsid w:val="003F6BB9"/>
    <w:rsid w:val="003F71B0"/>
    <w:rsid w:val="00400D85"/>
    <w:rsid w:val="0040134B"/>
    <w:rsid w:val="00401A9B"/>
    <w:rsid w:val="00401FA0"/>
    <w:rsid w:val="004021BE"/>
    <w:rsid w:val="0040227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7FB"/>
    <w:rsid w:val="00421EC5"/>
    <w:rsid w:val="00422C27"/>
    <w:rsid w:val="00422FC5"/>
    <w:rsid w:val="00423407"/>
    <w:rsid w:val="004239D9"/>
    <w:rsid w:val="00423BDB"/>
    <w:rsid w:val="00423D31"/>
    <w:rsid w:val="00423F36"/>
    <w:rsid w:val="0042449E"/>
    <w:rsid w:val="004244F2"/>
    <w:rsid w:val="004268FC"/>
    <w:rsid w:val="0043031B"/>
    <w:rsid w:val="00431BB3"/>
    <w:rsid w:val="00431F48"/>
    <w:rsid w:val="0043208F"/>
    <w:rsid w:val="00433E88"/>
    <w:rsid w:val="00434BDE"/>
    <w:rsid w:val="00440861"/>
    <w:rsid w:val="00441C32"/>
    <w:rsid w:val="00441E13"/>
    <w:rsid w:val="00443252"/>
    <w:rsid w:val="004438D7"/>
    <w:rsid w:val="00443F2F"/>
    <w:rsid w:val="00444D66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69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D1C"/>
    <w:rsid w:val="00485470"/>
    <w:rsid w:val="004862C2"/>
    <w:rsid w:val="0048675E"/>
    <w:rsid w:val="004872EC"/>
    <w:rsid w:val="004902DE"/>
    <w:rsid w:val="00491A0E"/>
    <w:rsid w:val="00494686"/>
    <w:rsid w:val="0049476B"/>
    <w:rsid w:val="0049503C"/>
    <w:rsid w:val="004953B2"/>
    <w:rsid w:val="004969E8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DE8"/>
    <w:rsid w:val="004A7749"/>
    <w:rsid w:val="004B05AA"/>
    <w:rsid w:val="004B0650"/>
    <w:rsid w:val="004B08B3"/>
    <w:rsid w:val="004B169B"/>
    <w:rsid w:val="004B28C5"/>
    <w:rsid w:val="004B28FE"/>
    <w:rsid w:val="004B3A9A"/>
    <w:rsid w:val="004B48B8"/>
    <w:rsid w:val="004B7262"/>
    <w:rsid w:val="004B7CB0"/>
    <w:rsid w:val="004B7F5D"/>
    <w:rsid w:val="004C025E"/>
    <w:rsid w:val="004C03AB"/>
    <w:rsid w:val="004C04D2"/>
    <w:rsid w:val="004C29D9"/>
    <w:rsid w:val="004C2A9C"/>
    <w:rsid w:val="004C46E0"/>
    <w:rsid w:val="004C49BC"/>
    <w:rsid w:val="004C4A1D"/>
    <w:rsid w:val="004C531F"/>
    <w:rsid w:val="004C540F"/>
    <w:rsid w:val="004C61CD"/>
    <w:rsid w:val="004C6763"/>
    <w:rsid w:val="004C6ACF"/>
    <w:rsid w:val="004C738E"/>
    <w:rsid w:val="004D0285"/>
    <w:rsid w:val="004D051B"/>
    <w:rsid w:val="004D0625"/>
    <w:rsid w:val="004D0CAD"/>
    <w:rsid w:val="004D1C86"/>
    <w:rsid w:val="004D1D31"/>
    <w:rsid w:val="004D1D8B"/>
    <w:rsid w:val="004D27D5"/>
    <w:rsid w:val="004D39F6"/>
    <w:rsid w:val="004D63EC"/>
    <w:rsid w:val="004D64F8"/>
    <w:rsid w:val="004D6700"/>
    <w:rsid w:val="004D6D97"/>
    <w:rsid w:val="004E0A6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F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6F"/>
    <w:rsid w:val="00507B36"/>
    <w:rsid w:val="00510668"/>
    <w:rsid w:val="005108F7"/>
    <w:rsid w:val="0051299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636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032B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C56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C0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22D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2D83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D7E"/>
    <w:rsid w:val="006278F1"/>
    <w:rsid w:val="00632F1F"/>
    <w:rsid w:val="0063547D"/>
    <w:rsid w:val="00635AB9"/>
    <w:rsid w:val="00635BF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1B27"/>
    <w:rsid w:val="0066251F"/>
    <w:rsid w:val="00664392"/>
    <w:rsid w:val="00665688"/>
    <w:rsid w:val="00665E8C"/>
    <w:rsid w:val="0066613B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3DF"/>
    <w:rsid w:val="006C2781"/>
    <w:rsid w:val="006C290C"/>
    <w:rsid w:val="006C3572"/>
    <w:rsid w:val="006C383E"/>
    <w:rsid w:val="006C63A7"/>
    <w:rsid w:val="006C6C32"/>
    <w:rsid w:val="006C70F0"/>
    <w:rsid w:val="006C7993"/>
    <w:rsid w:val="006D0DC8"/>
    <w:rsid w:val="006D1207"/>
    <w:rsid w:val="006D135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EFF"/>
    <w:rsid w:val="006E2754"/>
    <w:rsid w:val="006E2F97"/>
    <w:rsid w:val="006E3C16"/>
    <w:rsid w:val="006E41F8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34"/>
    <w:rsid w:val="006F383F"/>
    <w:rsid w:val="006F4568"/>
    <w:rsid w:val="006F4B19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033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A55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A9D"/>
    <w:rsid w:val="007445FE"/>
    <w:rsid w:val="00744FCE"/>
    <w:rsid w:val="00745917"/>
    <w:rsid w:val="00745ADF"/>
    <w:rsid w:val="007516E8"/>
    <w:rsid w:val="007518AE"/>
    <w:rsid w:val="00754C4F"/>
    <w:rsid w:val="0075550E"/>
    <w:rsid w:val="00756755"/>
    <w:rsid w:val="00756ED9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070"/>
    <w:rsid w:val="0077042B"/>
    <w:rsid w:val="007712FD"/>
    <w:rsid w:val="007724E4"/>
    <w:rsid w:val="00772F47"/>
    <w:rsid w:val="00773BC3"/>
    <w:rsid w:val="00773C34"/>
    <w:rsid w:val="0077578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63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930"/>
    <w:rsid w:val="007A5469"/>
    <w:rsid w:val="007A567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23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106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D1"/>
    <w:rsid w:val="007F0D82"/>
    <w:rsid w:val="007F0DCB"/>
    <w:rsid w:val="007F1E68"/>
    <w:rsid w:val="007F20F1"/>
    <w:rsid w:val="007F2AC2"/>
    <w:rsid w:val="007F373F"/>
    <w:rsid w:val="007F49FD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80"/>
    <w:rsid w:val="00805B03"/>
    <w:rsid w:val="00807E74"/>
    <w:rsid w:val="008103FE"/>
    <w:rsid w:val="00811981"/>
    <w:rsid w:val="0081245E"/>
    <w:rsid w:val="00812AC4"/>
    <w:rsid w:val="00812CCD"/>
    <w:rsid w:val="00813BB0"/>
    <w:rsid w:val="00813D55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5B"/>
    <w:rsid w:val="00830942"/>
    <w:rsid w:val="00830B16"/>
    <w:rsid w:val="00830CDB"/>
    <w:rsid w:val="00831329"/>
    <w:rsid w:val="008318AB"/>
    <w:rsid w:val="008334BF"/>
    <w:rsid w:val="00833B95"/>
    <w:rsid w:val="00834754"/>
    <w:rsid w:val="00834A3B"/>
    <w:rsid w:val="00834BB7"/>
    <w:rsid w:val="00837072"/>
    <w:rsid w:val="0083744C"/>
    <w:rsid w:val="00840C30"/>
    <w:rsid w:val="00842C2E"/>
    <w:rsid w:val="00844157"/>
    <w:rsid w:val="008449F4"/>
    <w:rsid w:val="00844B8F"/>
    <w:rsid w:val="0084515B"/>
    <w:rsid w:val="008512DA"/>
    <w:rsid w:val="00851DDE"/>
    <w:rsid w:val="00852CDD"/>
    <w:rsid w:val="0085303D"/>
    <w:rsid w:val="008537DD"/>
    <w:rsid w:val="00853AE3"/>
    <w:rsid w:val="00854794"/>
    <w:rsid w:val="00854869"/>
    <w:rsid w:val="00854E72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D1A"/>
    <w:rsid w:val="008907FD"/>
    <w:rsid w:val="00890F18"/>
    <w:rsid w:val="00892063"/>
    <w:rsid w:val="00893F00"/>
    <w:rsid w:val="008941FF"/>
    <w:rsid w:val="00894F1D"/>
    <w:rsid w:val="008967F7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47"/>
    <w:rsid w:val="008E12F8"/>
    <w:rsid w:val="008E2C98"/>
    <w:rsid w:val="008E3243"/>
    <w:rsid w:val="008E3D19"/>
    <w:rsid w:val="008E614A"/>
    <w:rsid w:val="008E6704"/>
    <w:rsid w:val="008E760A"/>
    <w:rsid w:val="008E76A6"/>
    <w:rsid w:val="008F197C"/>
    <w:rsid w:val="008F5DB4"/>
    <w:rsid w:val="008F5FC1"/>
    <w:rsid w:val="008F672C"/>
    <w:rsid w:val="008F6FE3"/>
    <w:rsid w:val="008F6FF8"/>
    <w:rsid w:val="008F7903"/>
    <w:rsid w:val="008F7D6D"/>
    <w:rsid w:val="0090025D"/>
    <w:rsid w:val="00900720"/>
    <w:rsid w:val="00900BEF"/>
    <w:rsid w:val="009014FC"/>
    <w:rsid w:val="009015B4"/>
    <w:rsid w:val="009016A9"/>
    <w:rsid w:val="0090490C"/>
    <w:rsid w:val="0090537A"/>
    <w:rsid w:val="009057AA"/>
    <w:rsid w:val="00906662"/>
    <w:rsid w:val="00906EE0"/>
    <w:rsid w:val="0090740B"/>
    <w:rsid w:val="00907EB0"/>
    <w:rsid w:val="009106FA"/>
    <w:rsid w:val="009115A0"/>
    <w:rsid w:val="00911708"/>
    <w:rsid w:val="00911EB1"/>
    <w:rsid w:val="0091233D"/>
    <w:rsid w:val="009144A2"/>
    <w:rsid w:val="009151B8"/>
    <w:rsid w:val="0091538B"/>
    <w:rsid w:val="009173A0"/>
    <w:rsid w:val="00920192"/>
    <w:rsid w:val="0092375A"/>
    <w:rsid w:val="00923A7D"/>
    <w:rsid w:val="00926B89"/>
    <w:rsid w:val="0092755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D65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558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3C2"/>
    <w:rsid w:val="009754D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75"/>
    <w:rsid w:val="009851B8"/>
    <w:rsid w:val="0098614D"/>
    <w:rsid w:val="0098652B"/>
    <w:rsid w:val="00986C0C"/>
    <w:rsid w:val="00986CFF"/>
    <w:rsid w:val="00990309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1A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6B1"/>
    <w:rsid w:val="009C2D8C"/>
    <w:rsid w:val="009C3FC7"/>
    <w:rsid w:val="009C4395"/>
    <w:rsid w:val="009C4BA7"/>
    <w:rsid w:val="009C58E1"/>
    <w:rsid w:val="009C5B1C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99"/>
    <w:rsid w:val="009D2E6B"/>
    <w:rsid w:val="009D3283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6A0"/>
    <w:rsid w:val="009E6BC1"/>
    <w:rsid w:val="009E7CAE"/>
    <w:rsid w:val="009F00BC"/>
    <w:rsid w:val="009F0BD4"/>
    <w:rsid w:val="009F1B24"/>
    <w:rsid w:val="009F2CB6"/>
    <w:rsid w:val="009F4F45"/>
    <w:rsid w:val="009F57A4"/>
    <w:rsid w:val="009F5B1D"/>
    <w:rsid w:val="009F67B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711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16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00A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FE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F5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279"/>
    <w:rsid w:val="00AB3BD1"/>
    <w:rsid w:val="00AB3E05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B30"/>
    <w:rsid w:val="00AC7FB4"/>
    <w:rsid w:val="00AD0290"/>
    <w:rsid w:val="00AD0794"/>
    <w:rsid w:val="00AD0A22"/>
    <w:rsid w:val="00AD0A95"/>
    <w:rsid w:val="00AD1948"/>
    <w:rsid w:val="00AD27B0"/>
    <w:rsid w:val="00AD442F"/>
    <w:rsid w:val="00AD52A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9D"/>
    <w:rsid w:val="00AF09FB"/>
    <w:rsid w:val="00AF0F33"/>
    <w:rsid w:val="00AF3346"/>
    <w:rsid w:val="00AF3A96"/>
    <w:rsid w:val="00AF3B3F"/>
    <w:rsid w:val="00AF3EBA"/>
    <w:rsid w:val="00AF4A9B"/>
    <w:rsid w:val="00AF7393"/>
    <w:rsid w:val="00B00F4F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3D5"/>
    <w:rsid w:val="00B1338E"/>
    <w:rsid w:val="00B14987"/>
    <w:rsid w:val="00B15CB4"/>
    <w:rsid w:val="00B15D04"/>
    <w:rsid w:val="00B17626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6DED"/>
    <w:rsid w:val="00B272D5"/>
    <w:rsid w:val="00B272E2"/>
    <w:rsid w:val="00B300BA"/>
    <w:rsid w:val="00B311E9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A0B"/>
    <w:rsid w:val="00B41DDA"/>
    <w:rsid w:val="00B435BF"/>
    <w:rsid w:val="00B438A2"/>
    <w:rsid w:val="00B444C8"/>
    <w:rsid w:val="00B44FFE"/>
    <w:rsid w:val="00B46174"/>
    <w:rsid w:val="00B464DA"/>
    <w:rsid w:val="00B4657F"/>
    <w:rsid w:val="00B47340"/>
    <w:rsid w:val="00B47691"/>
    <w:rsid w:val="00B4781C"/>
    <w:rsid w:val="00B47E57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54E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D37"/>
    <w:rsid w:val="00B81E96"/>
    <w:rsid w:val="00B82343"/>
    <w:rsid w:val="00B8312C"/>
    <w:rsid w:val="00B854C3"/>
    <w:rsid w:val="00B85847"/>
    <w:rsid w:val="00B86020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945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77"/>
    <w:rsid w:val="00BE6AFC"/>
    <w:rsid w:val="00BE7103"/>
    <w:rsid w:val="00BE7F17"/>
    <w:rsid w:val="00BE7FD8"/>
    <w:rsid w:val="00BF0D2F"/>
    <w:rsid w:val="00BF126A"/>
    <w:rsid w:val="00BF13B4"/>
    <w:rsid w:val="00BF1E2A"/>
    <w:rsid w:val="00BF2243"/>
    <w:rsid w:val="00BF3B6F"/>
    <w:rsid w:val="00BF4C3A"/>
    <w:rsid w:val="00BF51D4"/>
    <w:rsid w:val="00BF537F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79C"/>
    <w:rsid w:val="00C0676D"/>
    <w:rsid w:val="00C06875"/>
    <w:rsid w:val="00C107BF"/>
    <w:rsid w:val="00C1378E"/>
    <w:rsid w:val="00C137F5"/>
    <w:rsid w:val="00C14C14"/>
    <w:rsid w:val="00C14C9D"/>
    <w:rsid w:val="00C14FDB"/>
    <w:rsid w:val="00C158D6"/>
    <w:rsid w:val="00C16A47"/>
    <w:rsid w:val="00C17425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F97"/>
    <w:rsid w:val="00C27B02"/>
    <w:rsid w:val="00C3209E"/>
    <w:rsid w:val="00C3212E"/>
    <w:rsid w:val="00C34C12"/>
    <w:rsid w:val="00C34C5C"/>
    <w:rsid w:val="00C34F3A"/>
    <w:rsid w:val="00C36359"/>
    <w:rsid w:val="00C36979"/>
    <w:rsid w:val="00C36E24"/>
    <w:rsid w:val="00C37160"/>
    <w:rsid w:val="00C37A6F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3ED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7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9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A1F"/>
    <w:rsid w:val="00CC14A5"/>
    <w:rsid w:val="00CC2796"/>
    <w:rsid w:val="00CC2CB6"/>
    <w:rsid w:val="00CC3816"/>
    <w:rsid w:val="00CC3CAD"/>
    <w:rsid w:val="00CC59D1"/>
    <w:rsid w:val="00CC77FF"/>
    <w:rsid w:val="00CC780F"/>
    <w:rsid w:val="00CC7A4A"/>
    <w:rsid w:val="00CC7F9E"/>
    <w:rsid w:val="00CD02B7"/>
    <w:rsid w:val="00CD0E9E"/>
    <w:rsid w:val="00CD1922"/>
    <w:rsid w:val="00CD27F3"/>
    <w:rsid w:val="00CD2EC3"/>
    <w:rsid w:val="00CD39F8"/>
    <w:rsid w:val="00CD4A81"/>
    <w:rsid w:val="00CD4AE0"/>
    <w:rsid w:val="00CD4B24"/>
    <w:rsid w:val="00CD6F50"/>
    <w:rsid w:val="00CD763A"/>
    <w:rsid w:val="00CD7843"/>
    <w:rsid w:val="00CD799D"/>
    <w:rsid w:val="00CE034E"/>
    <w:rsid w:val="00CE14C8"/>
    <w:rsid w:val="00CE30E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745"/>
    <w:rsid w:val="00D028D3"/>
    <w:rsid w:val="00D0487D"/>
    <w:rsid w:val="00D05227"/>
    <w:rsid w:val="00D07514"/>
    <w:rsid w:val="00D12C49"/>
    <w:rsid w:val="00D1331A"/>
    <w:rsid w:val="00D1334E"/>
    <w:rsid w:val="00D133A7"/>
    <w:rsid w:val="00D1382A"/>
    <w:rsid w:val="00D1496F"/>
    <w:rsid w:val="00D15F29"/>
    <w:rsid w:val="00D16055"/>
    <w:rsid w:val="00D1621C"/>
    <w:rsid w:val="00D21661"/>
    <w:rsid w:val="00D21FA0"/>
    <w:rsid w:val="00D226CE"/>
    <w:rsid w:val="00D22E63"/>
    <w:rsid w:val="00D237E7"/>
    <w:rsid w:val="00D23C21"/>
    <w:rsid w:val="00D242C9"/>
    <w:rsid w:val="00D2536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74CB"/>
    <w:rsid w:val="00D40041"/>
    <w:rsid w:val="00D40158"/>
    <w:rsid w:val="00D4330C"/>
    <w:rsid w:val="00D448A4"/>
    <w:rsid w:val="00D4537D"/>
    <w:rsid w:val="00D458D4"/>
    <w:rsid w:val="00D45CC7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4D0"/>
    <w:rsid w:val="00D6339A"/>
    <w:rsid w:val="00D64BFB"/>
    <w:rsid w:val="00D710EE"/>
    <w:rsid w:val="00D7132C"/>
    <w:rsid w:val="00D72284"/>
    <w:rsid w:val="00D72D51"/>
    <w:rsid w:val="00D732DF"/>
    <w:rsid w:val="00D733BE"/>
    <w:rsid w:val="00D73732"/>
    <w:rsid w:val="00D738BB"/>
    <w:rsid w:val="00D765CA"/>
    <w:rsid w:val="00D77918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AF2"/>
    <w:rsid w:val="00D91217"/>
    <w:rsid w:val="00D93697"/>
    <w:rsid w:val="00D93D2F"/>
    <w:rsid w:val="00D9492A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9C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D59"/>
    <w:rsid w:val="00DD47B2"/>
    <w:rsid w:val="00DD5B62"/>
    <w:rsid w:val="00DD6A08"/>
    <w:rsid w:val="00DD795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1F7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EB"/>
    <w:rsid w:val="00E12018"/>
    <w:rsid w:val="00E13BF6"/>
    <w:rsid w:val="00E143DD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11"/>
    <w:rsid w:val="00E234EE"/>
    <w:rsid w:val="00E23DB4"/>
    <w:rsid w:val="00E2447A"/>
    <w:rsid w:val="00E25148"/>
    <w:rsid w:val="00E256DA"/>
    <w:rsid w:val="00E256F5"/>
    <w:rsid w:val="00E25BC5"/>
    <w:rsid w:val="00E25FC8"/>
    <w:rsid w:val="00E26D39"/>
    <w:rsid w:val="00E2783F"/>
    <w:rsid w:val="00E2784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0F9"/>
    <w:rsid w:val="00E5461E"/>
    <w:rsid w:val="00E54D1D"/>
    <w:rsid w:val="00E55670"/>
    <w:rsid w:val="00E557D6"/>
    <w:rsid w:val="00E55CA3"/>
    <w:rsid w:val="00E57CA8"/>
    <w:rsid w:val="00E57E85"/>
    <w:rsid w:val="00E62451"/>
    <w:rsid w:val="00E63645"/>
    <w:rsid w:val="00E63679"/>
    <w:rsid w:val="00E636FF"/>
    <w:rsid w:val="00E656D1"/>
    <w:rsid w:val="00E65B67"/>
    <w:rsid w:val="00E65DCD"/>
    <w:rsid w:val="00E66033"/>
    <w:rsid w:val="00E6696D"/>
    <w:rsid w:val="00E676F0"/>
    <w:rsid w:val="00E67CCB"/>
    <w:rsid w:val="00E72367"/>
    <w:rsid w:val="00E72791"/>
    <w:rsid w:val="00E72A6B"/>
    <w:rsid w:val="00E72C53"/>
    <w:rsid w:val="00E73FF9"/>
    <w:rsid w:val="00E74A85"/>
    <w:rsid w:val="00E75C05"/>
    <w:rsid w:val="00E767EE"/>
    <w:rsid w:val="00E76E6E"/>
    <w:rsid w:val="00E76FAD"/>
    <w:rsid w:val="00E7788F"/>
    <w:rsid w:val="00E77F35"/>
    <w:rsid w:val="00E81533"/>
    <w:rsid w:val="00E81CCE"/>
    <w:rsid w:val="00E82993"/>
    <w:rsid w:val="00E82A74"/>
    <w:rsid w:val="00E82F57"/>
    <w:rsid w:val="00E8347A"/>
    <w:rsid w:val="00E8348F"/>
    <w:rsid w:val="00E83B5F"/>
    <w:rsid w:val="00E84E20"/>
    <w:rsid w:val="00E8578D"/>
    <w:rsid w:val="00E85E77"/>
    <w:rsid w:val="00E91093"/>
    <w:rsid w:val="00E91498"/>
    <w:rsid w:val="00E91691"/>
    <w:rsid w:val="00E91CC3"/>
    <w:rsid w:val="00E9296B"/>
    <w:rsid w:val="00E92C8C"/>
    <w:rsid w:val="00E94931"/>
    <w:rsid w:val="00E958DD"/>
    <w:rsid w:val="00E95BA9"/>
    <w:rsid w:val="00E9637F"/>
    <w:rsid w:val="00E97F6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B91"/>
    <w:rsid w:val="00EA6617"/>
    <w:rsid w:val="00EB0711"/>
    <w:rsid w:val="00EB09DB"/>
    <w:rsid w:val="00EB0FE4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538"/>
    <w:rsid w:val="00ED5DA1"/>
    <w:rsid w:val="00ED7515"/>
    <w:rsid w:val="00EE11C0"/>
    <w:rsid w:val="00EE1219"/>
    <w:rsid w:val="00EE1DDF"/>
    <w:rsid w:val="00EE2FD9"/>
    <w:rsid w:val="00EE30F3"/>
    <w:rsid w:val="00EE42CC"/>
    <w:rsid w:val="00EE4662"/>
    <w:rsid w:val="00EE664F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7D3"/>
    <w:rsid w:val="00F0628A"/>
    <w:rsid w:val="00F0699E"/>
    <w:rsid w:val="00F07A65"/>
    <w:rsid w:val="00F1002C"/>
    <w:rsid w:val="00F117CA"/>
    <w:rsid w:val="00F12167"/>
    <w:rsid w:val="00F13360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9C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852"/>
    <w:rsid w:val="00F37BA2"/>
    <w:rsid w:val="00F40A16"/>
    <w:rsid w:val="00F40C93"/>
    <w:rsid w:val="00F40EE5"/>
    <w:rsid w:val="00F429BE"/>
    <w:rsid w:val="00F43148"/>
    <w:rsid w:val="00F43588"/>
    <w:rsid w:val="00F44AF0"/>
    <w:rsid w:val="00F45049"/>
    <w:rsid w:val="00F45EB4"/>
    <w:rsid w:val="00F461A4"/>
    <w:rsid w:val="00F46295"/>
    <w:rsid w:val="00F4677B"/>
    <w:rsid w:val="00F47CC0"/>
    <w:rsid w:val="00F5050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0D"/>
    <w:rsid w:val="00F60CB6"/>
    <w:rsid w:val="00F61070"/>
    <w:rsid w:val="00F62FE9"/>
    <w:rsid w:val="00F64B9B"/>
    <w:rsid w:val="00F64BD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99B"/>
    <w:rsid w:val="00F82967"/>
    <w:rsid w:val="00F83C6E"/>
    <w:rsid w:val="00F84102"/>
    <w:rsid w:val="00F84248"/>
    <w:rsid w:val="00F8481F"/>
    <w:rsid w:val="00F85923"/>
    <w:rsid w:val="00F85EEE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E7FA0"/>
    <w:rsid w:val="00FF0203"/>
    <w:rsid w:val="00FF197C"/>
    <w:rsid w:val="00FF1A27"/>
    <w:rsid w:val="00FF1B8B"/>
    <w:rsid w:val="00FF375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6DE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21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1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8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3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02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8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8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5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2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9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4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6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9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29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7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8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5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2D0EB-CCBA-43A7-8134-CD96145B5E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75</cp:revision>
  <cp:lastPrinted>2018-08-13T16:59:00Z</cp:lastPrinted>
  <dcterms:created xsi:type="dcterms:W3CDTF">2024-03-28T07:17:00Z</dcterms:created>
  <dcterms:modified xsi:type="dcterms:W3CDTF">2024-04-05T13:03:00Z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(3)O6A6xQGDUcRObiSzfiHGgnxZwNZRS1pW1aVs1UEFO/8OZSuLrXCTEXiClB0Ws0PLENA/cRCQ
UDSt67YQx6/oZOQ2NxSq9wiOOOxPoXCNqyjLkILDYJzzPyz67/RXotnkrenezcFZU7n3XDD7
wh+4Bcp393EfO69K9AIG8DXy3PjoFcEzlwmnlP4V1kZgACjjCGI9qvxKKXp274LtdjRCU4kZ
ZUI9a8uQGdZlkXLxVK</vt:lpwstr>
  </property>
  <property fmtid="{D5CDD505-2E9C-101B-9397-08002B2CF9AE}" pid="9" name="_2015_ms_pID_7253431">
    <vt:lpwstr>T/MNREd3MtKW2o7K5uFrCPCxDC2BiDlPvywszslLDwcIndUFczu28u
cFRgYpaMUl4djFcKlBxRINBdeUthTMHofifVRSW0GrjzwuTu50se1gUuPhmwtDLQVCmLBdGx
Aaq8AfWYDw0B026Rvj+ezw7u72Vln0OlpnLQ88miw79keY2yywt5Ok57g7FjlMaTNT/f2JFK
1KF9YeDP/bYmzOhGpKpsLbnJ2KqTOGoG1Vkt</vt:lpwstr>
  </property>
  <property fmtid="{D5CDD505-2E9C-101B-9397-08002B2CF9AE}" pid="10" name="_2015_ms_pID_7253432">
    <vt:lpwstr>YA==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